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E4" w:rsidRDefault="000E49E4" w:rsidP="000E49E4">
      <w:pPr>
        <w:spacing w:line="137" w:lineRule="exact"/>
        <w:rPr>
          <w:rFonts w:ascii="Times New Roman" w:eastAsia="Times New Roman" w:hAnsi="Times New Roman"/>
        </w:rPr>
      </w:pPr>
    </w:p>
    <w:p w:rsidR="000E49E4" w:rsidRDefault="000E49E4" w:rsidP="000E49E4">
      <w:pPr>
        <w:spacing w:line="13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POZNAJEMY ZASADY WSPÓŁZAWODNICTWA I WSPÓŁPRACY W GRACH ZESPOŁOWYCH.</w:t>
      </w:r>
    </w:p>
    <w:p w:rsidR="000E49E4" w:rsidRDefault="000E49E4" w:rsidP="000E49E4">
      <w:pPr>
        <w:spacing w:line="137" w:lineRule="exact"/>
        <w:rPr>
          <w:rFonts w:ascii="Times New Roman" w:eastAsia="Times New Roman" w:hAnsi="Times New Roman"/>
        </w:rPr>
      </w:pPr>
    </w:p>
    <w:p w:rsidR="000E49E4" w:rsidRDefault="000E49E4" w:rsidP="000E49E4">
      <w:pPr>
        <w:spacing w:line="13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832485</wp:posOffset>
            </wp:positionH>
            <wp:positionV relativeFrom="paragraph">
              <wp:posOffset>-123190</wp:posOffset>
            </wp:positionV>
            <wp:extent cx="21590" cy="10668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1042670</wp:posOffset>
            </wp:positionH>
            <wp:positionV relativeFrom="paragraph">
              <wp:posOffset>-40005</wp:posOffset>
            </wp:positionV>
            <wp:extent cx="24765" cy="2476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2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1184910</wp:posOffset>
            </wp:positionH>
            <wp:positionV relativeFrom="paragraph">
              <wp:posOffset>-115570</wp:posOffset>
            </wp:positionV>
            <wp:extent cx="22860" cy="990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1896745</wp:posOffset>
            </wp:positionH>
            <wp:positionV relativeFrom="paragraph">
              <wp:posOffset>-40005</wp:posOffset>
            </wp:positionV>
            <wp:extent cx="24765" cy="24765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2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2295525</wp:posOffset>
            </wp:positionH>
            <wp:positionV relativeFrom="paragraph">
              <wp:posOffset>-115570</wp:posOffset>
            </wp:positionV>
            <wp:extent cx="34925" cy="133350"/>
            <wp:effectExtent l="19050" t="0" r="317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3711575</wp:posOffset>
            </wp:positionH>
            <wp:positionV relativeFrom="paragraph">
              <wp:posOffset>-115570</wp:posOffset>
            </wp:positionV>
            <wp:extent cx="22860" cy="9906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1820"/>
        <w:gridCol w:w="1840"/>
        <w:gridCol w:w="1820"/>
        <w:gridCol w:w="1820"/>
        <w:gridCol w:w="1820"/>
      </w:tblGrid>
      <w:tr w:rsidR="000E49E4" w:rsidTr="00D21F19">
        <w:trPr>
          <w:trHeight w:val="216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Poziom podstawowy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Poziom rozszerzony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E49E4" w:rsidTr="00D21F19">
        <w:trPr>
          <w:trHeight w:val="190"/>
        </w:trPr>
        <w:tc>
          <w:tcPr>
            <w:tcW w:w="55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Przewidywane osiągnięcia ucznia w zakresie</w:t>
            </w:r>
          </w:p>
        </w:tc>
        <w:tc>
          <w:tcPr>
            <w:tcW w:w="5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Przewidywane osiągnięcia ucznia w zakresie</w:t>
            </w:r>
          </w:p>
        </w:tc>
      </w:tr>
      <w:tr w:rsidR="000E49E4" w:rsidTr="00D21F19">
        <w:trPr>
          <w:trHeight w:val="2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E49E4" w:rsidTr="00D21F19">
        <w:trPr>
          <w:trHeight w:val="19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5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wychowania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umiejętności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5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wiadomości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5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wychowania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umiejętności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5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wiadomości</w:t>
            </w:r>
          </w:p>
        </w:tc>
      </w:tr>
      <w:tr w:rsidR="000E49E4" w:rsidTr="00D21F19">
        <w:trPr>
          <w:trHeight w:val="2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E49E4" w:rsidTr="00D21F19">
        <w:trPr>
          <w:trHeight w:val="1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Uczestniczy w sportowych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Ma opanowane w stopniu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Zna historyczne </w:t>
            </w:r>
            <w:proofErr w:type="spellStart"/>
            <w:r>
              <w:rPr>
                <w:rFonts w:ascii="Arial" w:eastAsia="Arial" w:hAnsi="Arial"/>
                <w:sz w:val="14"/>
              </w:rPr>
              <w:t>osiągnię</w:t>
            </w:r>
            <w:proofErr w:type="spellEnd"/>
            <w:r>
              <w:rPr>
                <w:rFonts w:ascii="Arial" w:eastAsia="Arial" w:hAnsi="Arial"/>
                <w:sz w:val="14"/>
              </w:rPr>
              <w:t>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Pełni różne funkcje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Poprawnie wykonuje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Zna zespoły i zawodni-</w:t>
            </w:r>
          </w:p>
        </w:tc>
      </w:tr>
      <w:tr w:rsidR="000E49E4" w:rsidTr="00D21F19">
        <w:trPr>
          <w:trHeight w:val="1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rozgrywkach klasowych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dobrym podstawowe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cia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polskich siatkarzy.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 zespole, współdziała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elementy techniczne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ków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ligi światowej piłki</w:t>
            </w:r>
          </w:p>
        </w:tc>
      </w:tr>
      <w:tr w:rsidR="000E49E4" w:rsidTr="00D21F19">
        <w:trPr>
          <w:trHeight w:val="1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w roli zawodnika,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elementy piłki siatkowej 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Zna sposoby </w:t>
            </w:r>
            <w:proofErr w:type="spellStart"/>
            <w:r>
              <w:rPr>
                <w:rFonts w:ascii="Arial" w:eastAsia="Arial" w:hAnsi="Arial"/>
                <w:sz w:val="14"/>
              </w:rPr>
              <w:t>przedsta</w:t>
            </w:r>
            <w:proofErr w:type="spellEnd"/>
            <w:r>
              <w:rPr>
                <w:rFonts w:ascii="Arial" w:eastAsia="Arial" w:hAnsi="Arial"/>
                <w:sz w:val="14"/>
              </w:rPr>
              <w:t>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ze wszystkimi członkami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piłki siatkowej: podanie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siatkowej.</w:t>
            </w:r>
          </w:p>
        </w:tc>
      </w:tr>
      <w:tr w:rsidR="000E49E4" w:rsidTr="00D21F19">
        <w:trPr>
          <w:trHeight w:val="1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stosując zasady czystej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przyjmowanie pozycji siat-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wiania swoich racji i ich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zespołu.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piłki sposobem dolnym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Ma opanowane wiadomo-</w:t>
            </w:r>
          </w:p>
        </w:tc>
      </w:tr>
      <w:tr w:rsidR="000E49E4" w:rsidTr="00D21F19">
        <w:trPr>
          <w:trHeight w:val="1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gry: szacunku dla rywala,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karskiej wysokiej i niskiej,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obrony.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Wykorzystuje swoje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oburącz z ustawienia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ści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dotyczące przepisów</w:t>
            </w:r>
          </w:p>
        </w:tc>
      </w:tr>
      <w:tr w:rsidR="000E49E4" w:rsidTr="00D21F19">
        <w:trPr>
          <w:trHeight w:val="1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respektowania przepisów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odbicia i przyjęcia piłki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Zna podstawy przepisów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zyczne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predyspozycje do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bokiem i tyłem do siatki,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gry i gestykulacji sędziego,</w:t>
            </w:r>
          </w:p>
        </w:tc>
      </w:tr>
      <w:tr w:rsidR="000E49E4" w:rsidTr="00D21F19">
        <w:trPr>
          <w:trHeight w:val="1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gry, podporządkowania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sposobem oburącz górnym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siatkówki w stopniu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wypełniania określonych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wystawienie piłki oburącz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by z pomocą nauczyciela</w:t>
            </w:r>
          </w:p>
        </w:tc>
      </w:tr>
      <w:tr w:rsidR="000E49E4" w:rsidTr="00D21F19">
        <w:trPr>
          <w:trHeight w:val="1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się decyzjom sędziego,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 dolnym w różnych pozy-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umożliwiającym pełnienie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zadań.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górne w przód, kierowanie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pełnić rolę sędziego</w:t>
            </w:r>
          </w:p>
        </w:tc>
      </w:tr>
      <w:tr w:rsidR="000E49E4" w:rsidTr="00D21F19">
        <w:trPr>
          <w:trHeight w:val="1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podziękowania za wspólną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cjach</w:t>
            </w:r>
            <w:proofErr w:type="spellEnd"/>
            <w:r>
              <w:rPr>
                <w:rFonts w:ascii="Arial" w:eastAsia="Arial" w:hAnsi="Arial"/>
                <w:sz w:val="14"/>
              </w:rPr>
              <w:t>, zagrywka sposobem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roli zawodnika.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Potra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 podjąć decyzję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piłki sposobem górnym 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 klasowych rozgrywkach</w:t>
            </w:r>
          </w:p>
        </w:tc>
      </w:tr>
      <w:tr w:rsidR="000E49E4" w:rsidTr="00D21F19">
        <w:trPr>
          <w:trHeight w:val="1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grę.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dolnym.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 xml:space="preserve">Wyjaśnia zasady </w:t>
            </w:r>
            <w:proofErr w:type="spellStart"/>
            <w:r>
              <w:rPr>
                <w:rFonts w:ascii="Arial" w:eastAsia="Arial" w:hAnsi="Arial"/>
                <w:i/>
                <w:sz w:val="14"/>
              </w:rPr>
              <w:t>kultural</w:t>
            </w:r>
            <w:proofErr w:type="spellEnd"/>
            <w:r>
              <w:rPr>
                <w:rFonts w:ascii="Arial" w:eastAsia="Arial" w:hAnsi="Arial"/>
                <w:i/>
                <w:sz w:val="14"/>
              </w:rPr>
              <w:t>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w spornej sytuacji i </w:t>
            </w:r>
            <w:proofErr w:type="spellStart"/>
            <w:r>
              <w:rPr>
                <w:rFonts w:ascii="Arial" w:eastAsia="Arial" w:hAnsi="Arial"/>
                <w:sz w:val="14"/>
              </w:rPr>
              <w:t>obro</w:t>
            </w:r>
            <w:proofErr w:type="spellEnd"/>
            <w:r>
              <w:rPr>
                <w:rFonts w:ascii="Arial" w:eastAsia="Arial" w:hAnsi="Arial"/>
                <w:sz w:val="14"/>
              </w:rPr>
              <w:t>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boisko przeciwnej drużyny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minigier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sportowych.</w:t>
            </w:r>
          </w:p>
        </w:tc>
      </w:tr>
      <w:tr w:rsidR="000E49E4" w:rsidTr="00D21F19">
        <w:trPr>
          <w:trHeight w:val="19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Współdziała w zespole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Potra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 wykorzystać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i/>
                <w:sz w:val="14"/>
              </w:rPr>
            </w:pPr>
            <w:proofErr w:type="spellStart"/>
            <w:r>
              <w:rPr>
                <w:rFonts w:ascii="Arial" w:eastAsia="Arial" w:hAnsi="Arial"/>
                <w:i/>
                <w:sz w:val="14"/>
              </w:rPr>
              <w:t>nego</w:t>
            </w:r>
            <w:proofErr w:type="spellEnd"/>
            <w:r>
              <w:rPr>
                <w:rFonts w:ascii="Arial" w:eastAsia="Arial" w:hAnsi="Arial"/>
                <w:i/>
                <w:sz w:val="14"/>
              </w:rPr>
              <w:t xml:space="preserve"> kibicowania.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nić swoje zdanie.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 przód, w bok i w tył, za-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Zna zasady </w:t>
            </w:r>
            <w:proofErr w:type="spellStart"/>
            <w:r>
              <w:rPr>
                <w:rFonts w:ascii="Arial" w:eastAsia="Arial" w:hAnsi="Arial"/>
                <w:sz w:val="14"/>
              </w:rPr>
              <w:t>bezpieczeń</w:t>
            </w:r>
            <w:proofErr w:type="spellEnd"/>
            <w:r>
              <w:rPr>
                <w:rFonts w:ascii="Arial" w:eastAsia="Arial" w:hAnsi="Arial"/>
                <w:sz w:val="14"/>
              </w:rPr>
              <w:t>-</w:t>
            </w:r>
          </w:p>
        </w:tc>
      </w:tr>
      <w:tr w:rsidR="000E49E4" w:rsidTr="00D21F19">
        <w:trPr>
          <w:trHeight w:val="1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trójkowym w celu osiąg-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opanowane elementy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Zachowuje się właściwie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grywka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sposobem górnym.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stwa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w czasie rozgrywek</w:t>
            </w:r>
          </w:p>
        </w:tc>
      </w:tr>
      <w:tr w:rsidR="000E49E4" w:rsidTr="00D21F19">
        <w:trPr>
          <w:trHeight w:val="1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nięcia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wyniku.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 zabawach.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 kulturalnie zarówno 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Potra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 samodzielnie sto-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w </w:t>
            </w:r>
            <w:proofErr w:type="spellStart"/>
            <w:r>
              <w:rPr>
                <w:rFonts w:ascii="Arial" w:eastAsia="Arial" w:hAnsi="Arial"/>
                <w:sz w:val="14"/>
              </w:rPr>
              <w:t>minigrach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zespołowych</w:t>
            </w:r>
          </w:p>
        </w:tc>
      </w:tr>
      <w:tr w:rsidR="000E49E4" w:rsidTr="00D21F19">
        <w:trPr>
          <w:trHeight w:val="1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Potra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 dokonać kontroli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Stosuje w grze: podanie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boisku jako zawodnik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sować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nabyte wiadomości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organizowanych w szkole</w:t>
            </w:r>
          </w:p>
        </w:tc>
      </w:tr>
      <w:tr w:rsidR="000E49E4" w:rsidTr="00D21F19">
        <w:trPr>
          <w:trHeight w:val="1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 bezstronnej oceny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piłki oburącz i jednorącz,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 sędzia, jak i na trybunach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 umiejętności techniki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 poza szkołą.</w:t>
            </w:r>
          </w:p>
        </w:tc>
      </w:tr>
      <w:tr w:rsidR="000E49E4" w:rsidTr="00D21F19">
        <w:trPr>
          <w:trHeight w:val="1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zadania wykonanego przez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odbicie piłki sposobem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jako kibic.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i taktyki w czasie </w:t>
            </w:r>
            <w:proofErr w:type="spellStart"/>
            <w:r>
              <w:rPr>
                <w:rFonts w:ascii="Arial" w:eastAsia="Arial" w:hAnsi="Arial"/>
                <w:sz w:val="14"/>
              </w:rPr>
              <w:t>minigry</w:t>
            </w:r>
            <w:proofErr w:type="spellEnd"/>
            <w:r>
              <w:rPr>
                <w:rFonts w:ascii="Arial" w:eastAsia="Arial" w:hAnsi="Arial"/>
                <w:sz w:val="14"/>
              </w:rPr>
              <w:t>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Zna podstawowe systemy</w:t>
            </w:r>
          </w:p>
        </w:tc>
      </w:tr>
      <w:tr w:rsidR="000E49E4" w:rsidTr="00D21F19">
        <w:trPr>
          <w:trHeight w:val="1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kolegów.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górnym.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Potra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 samodzielnie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rozgrywek.</w:t>
            </w:r>
          </w:p>
        </w:tc>
      </w:tr>
      <w:tr w:rsidR="000E49E4" w:rsidTr="00D21F19">
        <w:trPr>
          <w:trHeight w:val="1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Podporządkowuje się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przygotować rozgrywki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Wie, jak załagodzić</w:t>
            </w:r>
          </w:p>
        </w:tc>
      </w:tr>
      <w:tr w:rsidR="000E49E4" w:rsidTr="00D21F19">
        <w:trPr>
          <w:trHeight w:val="19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decyzjom kapitana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klasowe w </w:t>
            </w:r>
            <w:proofErr w:type="spellStart"/>
            <w:r>
              <w:rPr>
                <w:rFonts w:ascii="Arial" w:eastAsia="Arial" w:hAnsi="Arial"/>
                <w:sz w:val="14"/>
              </w:rPr>
              <w:t>minigrach</w:t>
            </w:r>
            <w:proofErr w:type="spellEnd"/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kon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ikt w zespole.</w:t>
            </w:r>
          </w:p>
        </w:tc>
      </w:tr>
      <w:tr w:rsidR="000E49E4" w:rsidTr="00D21F19">
        <w:trPr>
          <w:trHeight w:val="1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zespołu. Podporządkowuje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zespołowych.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E49E4" w:rsidTr="00D21F19">
        <w:trPr>
          <w:trHeight w:val="1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się decyzjom sędziego.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E49E4" w:rsidTr="00D21F19">
        <w:trPr>
          <w:trHeight w:val="1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Potra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 się zachować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E49E4" w:rsidTr="00D21F19">
        <w:trPr>
          <w:trHeight w:val="1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 roli sędziego, wydaje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E49E4" w:rsidTr="00D21F19">
        <w:trPr>
          <w:trHeight w:val="1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sprawiedliwe, obiektywne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E49E4" w:rsidTr="00D21F19">
        <w:trPr>
          <w:trHeight w:val="1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 rzetelne werdykty.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E49E4" w:rsidTr="00D21F19">
        <w:trPr>
          <w:trHeight w:val="1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Kulturalnie zachowuje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E49E4" w:rsidTr="00D21F19">
        <w:trPr>
          <w:trHeight w:val="1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się jako kibic na meczu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E49E4" w:rsidTr="00D21F19">
        <w:trPr>
          <w:trHeight w:val="1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siatkówki.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E49E4" w:rsidTr="00D21F19">
        <w:trPr>
          <w:trHeight w:val="2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9E4" w:rsidRDefault="000E49E4" w:rsidP="00D21F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E26392" w:rsidRDefault="00E26392"/>
    <w:sectPr w:rsidR="00E26392" w:rsidSect="000E49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49E4"/>
    <w:rsid w:val="000E49E4"/>
    <w:rsid w:val="00E2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9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2016-11-09T12:41:00Z</dcterms:created>
  <dcterms:modified xsi:type="dcterms:W3CDTF">2016-11-09T12:45:00Z</dcterms:modified>
</cp:coreProperties>
</file>