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689B0" w14:textId="77777777" w:rsidR="00DB6633" w:rsidRDefault="00DB6633" w:rsidP="000B5670">
      <w:pPr>
        <w:spacing w:before="100" w:beforeAutospacing="1" w:after="240" w:line="240" w:lineRule="auto"/>
        <w:jc w:val="righ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0068245C">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       Łączna, dn. </w:t>
      </w:r>
      <w:r w:rsidR="00792540">
        <w:rPr>
          <w:rFonts w:ascii="Times New Roman" w:eastAsia="Times New Roman" w:hAnsi="Times New Roman"/>
          <w:b/>
          <w:bCs/>
          <w:sz w:val="24"/>
          <w:szCs w:val="24"/>
          <w:lang w:eastAsia="pl-PL"/>
        </w:rPr>
        <w:t>2</w:t>
      </w:r>
      <w:r w:rsidR="00C35CA9">
        <w:rPr>
          <w:rFonts w:ascii="Times New Roman" w:eastAsia="Times New Roman" w:hAnsi="Times New Roman"/>
          <w:b/>
          <w:bCs/>
          <w:sz w:val="24"/>
          <w:szCs w:val="24"/>
          <w:lang w:eastAsia="pl-PL"/>
        </w:rPr>
        <w:t>6</w:t>
      </w:r>
      <w:r>
        <w:rPr>
          <w:rFonts w:ascii="Times New Roman" w:eastAsia="Times New Roman" w:hAnsi="Times New Roman"/>
          <w:b/>
          <w:bCs/>
          <w:sz w:val="24"/>
          <w:szCs w:val="24"/>
          <w:lang w:eastAsia="pl-PL"/>
        </w:rPr>
        <w:t>.1</w:t>
      </w:r>
      <w:r w:rsidR="00792540">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.20</w:t>
      </w:r>
      <w:r w:rsidR="00C35CA9">
        <w:rPr>
          <w:rFonts w:ascii="Times New Roman" w:eastAsia="Times New Roman" w:hAnsi="Times New Roman"/>
          <w:b/>
          <w:bCs/>
          <w:sz w:val="24"/>
          <w:szCs w:val="24"/>
          <w:lang w:eastAsia="pl-PL"/>
        </w:rPr>
        <w:t>20</w:t>
      </w:r>
      <w:r>
        <w:rPr>
          <w:rFonts w:ascii="Times New Roman" w:eastAsia="Times New Roman" w:hAnsi="Times New Roman"/>
          <w:b/>
          <w:bCs/>
          <w:sz w:val="24"/>
          <w:szCs w:val="24"/>
          <w:lang w:eastAsia="pl-PL"/>
        </w:rPr>
        <w:t xml:space="preserve"> r.</w:t>
      </w:r>
      <w:r w:rsidR="000B5670">
        <w:rPr>
          <w:rFonts w:ascii="Times New Roman" w:eastAsia="Times New Roman" w:hAnsi="Times New Roman"/>
          <w:b/>
          <w:bCs/>
          <w:sz w:val="24"/>
          <w:szCs w:val="24"/>
          <w:lang w:eastAsia="pl-PL"/>
        </w:rPr>
        <w:br/>
      </w:r>
    </w:p>
    <w:p w14:paraId="742D0E6F" w14:textId="77777777" w:rsidR="00DB6633" w:rsidRPr="0031584E" w:rsidRDefault="00DB6633" w:rsidP="00DB6633">
      <w:pPr>
        <w:spacing w:before="100" w:beforeAutospacing="1" w:after="240" w:line="240" w:lineRule="auto"/>
        <w:jc w:val="center"/>
        <w:rPr>
          <w:rFonts w:ascii="Times New Roman" w:eastAsia="Times New Roman" w:hAnsi="Times New Roman"/>
          <w:b/>
          <w:bCs/>
          <w:sz w:val="28"/>
          <w:szCs w:val="24"/>
          <w:lang w:eastAsia="pl-PL"/>
        </w:rPr>
      </w:pPr>
      <w:r w:rsidRPr="0031584E">
        <w:rPr>
          <w:rFonts w:ascii="Times New Roman" w:eastAsia="Times New Roman" w:hAnsi="Times New Roman"/>
          <w:b/>
          <w:bCs/>
          <w:sz w:val="28"/>
          <w:szCs w:val="24"/>
          <w:lang w:eastAsia="pl-PL"/>
        </w:rPr>
        <w:t>OGŁOSZENIE O ZAMÓWIENIU PUBLICZNYM</w:t>
      </w:r>
    </w:p>
    <w:p w14:paraId="7F8FAEEF" w14:textId="77777777" w:rsidR="00DB6633" w:rsidRPr="0068245C" w:rsidRDefault="00DB6633" w:rsidP="0068245C">
      <w:pPr>
        <w:spacing w:before="100" w:beforeAutospacing="1" w:after="240" w:line="240" w:lineRule="auto"/>
        <w:jc w:val="both"/>
        <w:rPr>
          <w:rFonts w:ascii="Times New Roman" w:eastAsia="Times New Roman" w:hAnsi="Times New Roman"/>
          <w:bCs/>
          <w:sz w:val="24"/>
          <w:szCs w:val="24"/>
          <w:lang w:eastAsia="pl-PL"/>
        </w:rPr>
      </w:pPr>
      <w:r w:rsidRPr="0068245C">
        <w:rPr>
          <w:rFonts w:ascii="Times New Roman" w:eastAsia="Times New Roman" w:hAnsi="Times New Roman"/>
          <w:bCs/>
          <w:sz w:val="24"/>
          <w:szCs w:val="24"/>
          <w:lang w:eastAsia="pl-PL"/>
        </w:rPr>
        <w:t>W trybie przetargu nieograniczonego</w:t>
      </w:r>
      <w:r w:rsidR="004F0F66">
        <w:rPr>
          <w:rFonts w:ascii="Times New Roman" w:eastAsia="Times New Roman" w:hAnsi="Times New Roman"/>
          <w:bCs/>
          <w:sz w:val="24"/>
          <w:szCs w:val="24"/>
          <w:lang w:eastAsia="pl-PL"/>
        </w:rPr>
        <w:t xml:space="preserve">, </w:t>
      </w:r>
      <w:proofErr w:type="gramStart"/>
      <w:r w:rsidR="004F0F66">
        <w:rPr>
          <w:rFonts w:ascii="Times New Roman" w:eastAsia="Times New Roman" w:hAnsi="Times New Roman"/>
          <w:bCs/>
          <w:sz w:val="24"/>
          <w:szCs w:val="24"/>
          <w:lang w:eastAsia="pl-PL"/>
        </w:rPr>
        <w:t>ni</w:t>
      </w:r>
      <w:r w:rsidRPr="0068245C">
        <w:rPr>
          <w:rFonts w:ascii="Times New Roman" w:eastAsia="Times New Roman" w:hAnsi="Times New Roman"/>
          <w:bCs/>
          <w:sz w:val="24"/>
          <w:szCs w:val="24"/>
          <w:lang w:eastAsia="pl-PL"/>
        </w:rPr>
        <w:t>e przekraczającej</w:t>
      </w:r>
      <w:proofErr w:type="gramEnd"/>
      <w:r w:rsidRPr="0068245C">
        <w:rPr>
          <w:rFonts w:ascii="Times New Roman" w:eastAsia="Times New Roman" w:hAnsi="Times New Roman"/>
          <w:bCs/>
          <w:sz w:val="24"/>
          <w:szCs w:val="24"/>
          <w:lang w:eastAsia="pl-PL"/>
        </w:rPr>
        <w:t xml:space="preserve"> kwot określonych w przepisach wydanych na podstawie art. 11 ust.8 ustawy z dnia 29 stycznia 2004 r.- </w:t>
      </w:r>
      <w:r w:rsidR="004F0F66" w:rsidRPr="00233EFD">
        <w:rPr>
          <w:rFonts w:ascii="Cambria" w:hAnsi="Cambria" w:cs="Cambria"/>
        </w:rPr>
        <w:t>Prawo zamówień public</w:t>
      </w:r>
      <w:r w:rsidR="004F0F66">
        <w:rPr>
          <w:rFonts w:ascii="Cambria" w:hAnsi="Cambria" w:cs="Cambria"/>
        </w:rPr>
        <w:t xml:space="preserve">znych (Dz. U. </w:t>
      </w:r>
      <w:r w:rsidR="004F0F66" w:rsidRPr="00233EFD">
        <w:rPr>
          <w:rFonts w:ascii="Cambria" w:hAnsi="Cambria" w:cs="Cambria"/>
        </w:rPr>
        <w:t xml:space="preserve">z 2010 r. Nr 113, poz. 759 z późn. zm.), </w:t>
      </w:r>
      <w:r w:rsidRPr="0068245C">
        <w:rPr>
          <w:rFonts w:ascii="Times New Roman" w:eastAsia="Times New Roman" w:hAnsi="Times New Roman"/>
          <w:b/>
          <w:bCs/>
          <w:sz w:val="24"/>
          <w:szCs w:val="24"/>
          <w:lang w:eastAsia="pl-PL"/>
        </w:rPr>
        <w:t>na dostawę artykułów żywnościowych</w:t>
      </w:r>
      <w:r w:rsidR="0068245C">
        <w:rPr>
          <w:rFonts w:ascii="Times New Roman" w:eastAsia="Times New Roman" w:hAnsi="Times New Roman"/>
          <w:bCs/>
          <w:sz w:val="24"/>
          <w:szCs w:val="24"/>
          <w:lang w:eastAsia="pl-PL"/>
        </w:rPr>
        <w:t>.</w:t>
      </w:r>
      <w:r w:rsidRPr="0068245C">
        <w:rPr>
          <w:rFonts w:ascii="Times New Roman" w:eastAsia="Times New Roman" w:hAnsi="Times New Roman"/>
          <w:bCs/>
          <w:sz w:val="24"/>
          <w:szCs w:val="24"/>
          <w:lang w:eastAsia="pl-PL"/>
        </w:rPr>
        <w:t xml:space="preserve"> </w:t>
      </w:r>
    </w:p>
    <w:p w14:paraId="4636F558" w14:textId="77777777" w:rsidR="00DB6633" w:rsidRPr="000B5670" w:rsidRDefault="0068245C" w:rsidP="00DB6633">
      <w:pPr>
        <w:spacing w:before="100" w:beforeAutospacing="1" w:after="100" w:afterAutospacing="1" w:line="240" w:lineRule="auto"/>
        <w:rPr>
          <w:rFonts w:ascii="Times New Roman" w:eastAsia="Times New Roman" w:hAnsi="Times New Roman"/>
          <w:b/>
          <w:sz w:val="24"/>
          <w:szCs w:val="24"/>
          <w:lang w:eastAsia="pl-PL"/>
        </w:rPr>
      </w:pPr>
      <w:r w:rsidRPr="000B5670">
        <w:rPr>
          <w:rFonts w:ascii="Times New Roman" w:eastAsia="Times New Roman" w:hAnsi="Times New Roman"/>
          <w:b/>
          <w:sz w:val="24"/>
          <w:szCs w:val="24"/>
          <w:lang w:eastAsia="pl-PL"/>
        </w:rPr>
        <w:t xml:space="preserve">I. </w:t>
      </w:r>
      <w:r w:rsidR="00DB6633" w:rsidRPr="000B5670">
        <w:rPr>
          <w:rFonts w:ascii="Times New Roman" w:eastAsia="Times New Roman" w:hAnsi="Times New Roman"/>
          <w:b/>
          <w:sz w:val="24"/>
          <w:szCs w:val="24"/>
          <w:lang w:eastAsia="pl-PL"/>
        </w:rPr>
        <w:t>ZAMAWIAJĄCY</w:t>
      </w:r>
    </w:p>
    <w:p w14:paraId="456F07D0" w14:textId="77777777" w:rsidR="0068245C" w:rsidRPr="00AA3D47" w:rsidRDefault="00DB6633" w:rsidP="00DB6633">
      <w:pPr>
        <w:spacing w:before="100" w:beforeAutospacing="1" w:after="100" w:afterAutospacing="1" w:line="240" w:lineRule="auto"/>
        <w:rPr>
          <w:rFonts w:ascii="Times New Roman" w:eastAsia="Times New Roman" w:hAnsi="Times New Roman"/>
          <w:sz w:val="24"/>
          <w:szCs w:val="24"/>
          <w:lang w:eastAsia="pl-PL"/>
        </w:rPr>
      </w:pPr>
      <w:r w:rsidRPr="00AA3D47">
        <w:rPr>
          <w:rFonts w:ascii="Times New Roman" w:eastAsia="Times New Roman" w:hAnsi="Times New Roman"/>
          <w:b/>
          <w:bCs/>
          <w:sz w:val="24"/>
          <w:szCs w:val="24"/>
          <w:lang w:eastAsia="pl-PL"/>
        </w:rPr>
        <w:t>1)</w:t>
      </w:r>
      <w:r w:rsidR="0068245C">
        <w:rPr>
          <w:rFonts w:ascii="Times New Roman" w:eastAsia="Times New Roman" w:hAnsi="Times New Roman"/>
          <w:sz w:val="24"/>
          <w:szCs w:val="24"/>
          <w:lang w:eastAsia="pl-PL"/>
        </w:rPr>
        <w:t xml:space="preserve"> </w:t>
      </w:r>
      <w:r w:rsidR="0068245C" w:rsidRPr="000B5670">
        <w:rPr>
          <w:rFonts w:ascii="Times New Roman" w:eastAsia="Times New Roman" w:hAnsi="Times New Roman"/>
          <w:b/>
          <w:sz w:val="24"/>
          <w:szCs w:val="24"/>
          <w:lang w:eastAsia="pl-PL"/>
        </w:rPr>
        <w:t>Zespół Szk</w:t>
      </w:r>
      <w:r w:rsidR="007B6C02" w:rsidRPr="000B5670">
        <w:rPr>
          <w:rFonts w:ascii="Times New Roman" w:eastAsia="Times New Roman" w:hAnsi="Times New Roman"/>
          <w:b/>
          <w:sz w:val="24"/>
          <w:szCs w:val="24"/>
          <w:lang w:eastAsia="pl-PL"/>
        </w:rPr>
        <w:t xml:space="preserve">olno-Przedszkolny </w:t>
      </w:r>
      <w:r w:rsidR="0068245C" w:rsidRPr="000B5670">
        <w:rPr>
          <w:rFonts w:ascii="Times New Roman" w:eastAsia="Times New Roman" w:hAnsi="Times New Roman"/>
          <w:b/>
          <w:sz w:val="24"/>
          <w:szCs w:val="24"/>
          <w:lang w:eastAsia="pl-PL"/>
        </w:rPr>
        <w:t>w Łącznej</w:t>
      </w:r>
      <w:r w:rsidR="0068245C">
        <w:rPr>
          <w:rFonts w:ascii="Times New Roman" w:eastAsia="Times New Roman" w:hAnsi="Times New Roman"/>
          <w:sz w:val="24"/>
          <w:szCs w:val="24"/>
          <w:lang w:eastAsia="pl-PL"/>
        </w:rPr>
        <w:br/>
      </w:r>
      <w:r w:rsidRPr="00AA3D47">
        <w:rPr>
          <w:rFonts w:ascii="Times New Roman" w:eastAsia="Times New Roman" w:hAnsi="Times New Roman"/>
          <w:sz w:val="24"/>
          <w:szCs w:val="24"/>
          <w:lang w:eastAsia="pl-PL"/>
        </w:rPr>
        <w:t xml:space="preserve"> Kamionki 63, 26-140 Łączna, </w:t>
      </w:r>
      <w:r w:rsidR="0068245C">
        <w:rPr>
          <w:rFonts w:ascii="Times New Roman" w:eastAsia="Times New Roman" w:hAnsi="Times New Roman"/>
          <w:sz w:val="24"/>
          <w:szCs w:val="24"/>
          <w:lang w:eastAsia="pl-PL"/>
        </w:rPr>
        <w:br/>
      </w:r>
      <w:r w:rsidRPr="00AA3D47">
        <w:rPr>
          <w:rFonts w:ascii="Times New Roman" w:eastAsia="Times New Roman" w:hAnsi="Times New Roman"/>
          <w:sz w:val="24"/>
          <w:szCs w:val="24"/>
          <w:lang w:eastAsia="pl-PL"/>
        </w:rPr>
        <w:t xml:space="preserve">woj. świętokrzyskie, </w:t>
      </w:r>
      <w:r w:rsidR="0068245C">
        <w:rPr>
          <w:rFonts w:ascii="Times New Roman" w:eastAsia="Times New Roman" w:hAnsi="Times New Roman"/>
          <w:sz w:val="24"/>
          <w:szCs w:val="24"/>
          <w:lang w:eastAsia="pl-PL"/>
        </w:rPr>
        <w:br/>
        <w:t xml:space="preserve">telefon </w:t>
      </w:r>
      <w:proofErr w:type="gramStart"/>
      <w:r w:rsidR="0068245C">
        <w:rPr>
          <w:rFonts w:ascii="Times New Roman" w:eastAsia="Times New Roman" w:hAnsi="Times New Roman"/>
          <w:sz w:val="24"/>
          <w:szCs w:val="24"/>
          <w:lang w:eastAsia="pl-PL"/>
        </w:rPr>
        <w:t xml:space="preserve">kierunkowy: </w:t>
      </w:r>
      <w:r w:rsidRPr="00AA3D47">
        <w:rPr>
          <w:rFonts w:ascii="Times New Roman" w:eastAsia="Times New Roman" w:hAnsi="Times New Roman"/>
          <w:sz w:val="24"/>
          <w:szCs w:val="24"/>
          <w:lang w:eastAsia="pl-PL"/>
        </w:rPr>
        <w:t xml:space="preserve"> 41</w:t>
      </w:r>
      <w:proofErr w:type="gramEnd"/>
      <w:r w:rsidRPr="00AA3D47">
        <w:rPr>
          <w:rFonts w:ascii="Times New Roman" w:eastAsia="Times New Roman" w:hAnsi="Times New Roman"/>
          <w:sz w:val="24"/>
          <w:szCs w:val="24"/>
          <w:lang w:eastAsia="pl-PL"/>
        </w:rPr>
        <w:t xml:space="preserve"> </w:t>
      </w:r>
      <w:r w:rsidR="0068245C">
        <w:rPr>
          <w:rFonts w:ascii="Times New Roman" w:eastAsia="Times New Roman" w:hAnsi="Times New Roman"/>
          <w:sz w:val="24"/>
          <w:szCs w:val="24"/>
          <w:lang w:eastAsia="pl-PL"/>
        </w:rPr>
        <w:br/>
        <w:t xml:space="preserve">Tel.: </w:t>
      </w:r>
      <w:r w:rsidRPr="00AA3D47">
        <w:rPr>
          <w:rFonts w:ascii="Times New Roman" w:eastAsia="Times New Roman" w:hAnsi="Times New Roman"/>
          <w:sz w:val="24"/>
          <w:szCs w:val="24"/>
          <w:lang w:eastAsia="pl-PL"/>
        </w:rPr>
        <w:t xml:space="preserve">254 82 21, </w:t>
      </w:r>
      <w:r w:rsidR="00B93CEE">
        <w:rPr>
          <w:rFonts w:ascii="Times New Roman" w:eastAsia="Times New Roman" w:hAnsi="Times New Roman"/>
          <w:sz w:val="24"/>
          <w:szCs w:val="24"/>
          <w:lang w:eastAsia="pl-PL"/>
        </w:rPr>
        <w:t>254 83 23</w:t>
      </w:r>
      <w:r w:rsidR="0068245C">
        <w:rPr>
          <w:rFonts w:ascii="Times New Roman" w:eastAsia="Times New Roman" w:hAnsi="Times New Roman"/>
          <w:sz w:val="24"/>
          <w:szCs w:val="24"/>
          <w:lang w:eastAsia="pl-PL"/>
        </w:rPr>
        <w:br/>
        <w:t>faks:  254 82 21,</w:t>
      </w:r>
      <w:r w:rsidR="0068245C">
        <w:rPr>
          <w:rFonts w:ascii="Times New Roman" w:eastAsia="Times New Roman" w:hAnsi="Times New Roman"/>
          <w:sz w:val="24"/>
          <w:szCs w:val="24"/>
          <w:lang w:eastAsia="pl-PL"/>
        </w:rPr>
        <w:br/>
        <w:t xml:space="preserve">e-mail: </w:t>
      </w:r>
      <w:hyperlink r:id="rId7" w:history="1">
        <w:r w:rsidR="00E727D6" w:rsidRPr="00377D84">
          <w:rPr>
            <w:rStyle w:val="Hipercze"/>
            <w:rFonts w:ascii="Times New Roman" w:eastAsia="Times New Roman" w:hAnsi="Times New Roman"/>
            <w:sz w:val="24"/>
            <w:szCs w:val="24"/>
            <w:lang w:eastAsia="pl-PL"/>
          </w:rPr>
          <w:t>splaczna@gmail.com</w:t>
        </w:r>
      </w:hyperlink>
      <w:r w:rsidR="0068245C">
        <w:rPr>
          <w:rFonts w:ascii="Times New Roman" w:eastAsia="Times New Roman" w:hAnsi="Times New Roman"/>
          <w:sz w:val="24"/>
          <w:szCs w:val="24"/>
          <w:lang w:eastAsia="pl-PL"/>
        </w:rPr>
        <w:t xml:space="preserve"> </w:t>
      </w:r>
    </w:p>
    <w:p w14:paraId="4F8B7E0B" w14:textId="77777777" w:rsidR="00DB6633" w:rsidRDefault="00DB6633" w:rsidP="0068245C">
      <w:pPr>
        <w:spacing w:before="100" w:beforeAutospacing="1" w:after="100" w:afterAutospacing="1" w:line="240" w:lineRule="auto"/>
        <w:rPr>
          <w:rFonts w:ascii="Times New Roman" w:eastAsia="Times New Roman" w:hAnsi="Times New Roman"/>
          <w:sz w:val="24"/>
          <w:szCs w:val="24"/>
          <w:lang w:eastAsia="pl-PL"/>
        </w:rPr>
      </w:pPr>
      <w:r w:rsidRPr="0068245C">
        <w:rPr>
          <w:rFonts w:ascii="Times New Roman" w:eastAsia="Times New Roman" w:hAnsi="Times New Roman"/>
          <w:bCs/>
          <w:sz w:val="24"/>
          <w:szCs w:val="24"/>
          <w:lang w:eastAsia="pl-PL"/>
        </w:rPr>
        <w:t>Adres strony internetowej zamawiającego</w:t>
      </w:r>
      <w:r w:rsidRPr="00AA3D47">
        <w:rPr>
          <w:rFonts w:ascii="Times New Roman" w:eastAsia="Times New Roman" w:hAnsi="Times New Roman"/>
          <w:b/>
          <w:bCs/>
          <w:sz w:val="24"/>
          <w:szCs w:val="24"/>
          <w:lang w:eastAsia="pl-PL"/>
        </w:rPr>
        <w:t>:</w:t>
      </w:r>
      <w:r w:rsidRPr="00AA3D47">
        <w:rPr>
          <w:rFonts w:ascii="Times New Roman" w:eastAsia="Times New Roman" w:hAnsi="Times New Roman"/>
          <w:sz w:val="24"/>
          <w:szCs w:val="24"/>
          <w:lang w:eastAsia="pl-PL"/>
        </w:rPr>
        <w:t xml:space="preserve"> </w:t>
      </w:r>
      <w:hyperlink r:id="rId8" w:history="1">
        <w:r w:rsidR="00E33F4B" w:rsidRPr="00E30A8A">
          <w:rPr>
            <w:rStyle w:val="Hipercze"/>
            <w:rFonts w:ascii="Times New Roman" w:eastAsia="Times New Roman" w:hAnsi="Times New Roman"/>
            <w:sz w:val="24"/>
            <w:szCs w:val="24"/>
            <w:lang w:eastAsia="pl-PL"/>
          </w:rPr>
          <w:t>www.zs-placzna.edupage.org</w:t>
        </w:r>
      </w:hyperlink>
    </w:p>
    <w:p w14:paraId="356F50C7" w14:textId="77777777" w:rsidR="0068245C" w:rsidRPr="000B5670" w:rsidRDefault="0068245C" w:rsidP="0068245C">
      <w:pPr>
        <w:spacing w:before="100" w:beforeAutospacing="1" w:after="100" w:afterAutospacing="1" w:line="240" w:lineRule="auto"/>
        <w:rPr>
          <w:rFonts w:ascii="Times New Roman" w:eastAsia="Times New Roman" w:hAnsi="Times New Roman"/>
          <w:b/>
          <w:sz w:val="24"/>
          <w:szCs w:val="24"/>
          <w:lang w:eastAsia="pl-PL"/>
        </w:rPr>
      </w:pPr>
      <w:r w:rsidRPr="000B5670">
        <w:rPr>
          <w:rFonts w:ascii="Times New Roman" w:eastAsia="Times New Roman" w:hAnsi="Times New Roman"/>
          <w:b/>
          <w:sz w:val="24"/>
          <w:szCs w:val="24"/>
          <w:lang w:eastAsia="pl-PL"/>
        </w:rPr>
        <w:t>II. OKREŚLENIE PRZEDMIOTU ZAMÓWIENIA:</w:t>
      </w:r>
    </w:p>
    <w:p w14:paraId="0A7AA189" w14:textId="77777777" w:rsidR="0068245C" w:rsidRDefault="0068245C" w:rsidP="000226E9">
      <w:pPr>
        <w:spacing w:before="100" w:beforeAutospacing="1" w:after="100" w:afterAutospacing="1" w:line="240" w:lineRule="auto"/>
        <w:jc w:val="both"/>
        <w:rPr>
          <w:rFonts w:ascii="Times New Roman" w:eastAsia="Times New Roman" w:hAnsi="Times New Roman"/>
          <w:b/>
          <w:sz w:val="24"/>
          <w:szCs w:val="24"/>
          <w:lang w:eastAsia="pl-PL"/>
        </w:rPr>
      </w:pPr>
      <w:r w:rsidRPr="0068245C">
        <w:rPr>
          <w:rFonts w:ascii="Times New Roman" w:eastAsia="Times New Roman" w:hAnsi="Times New Roman"/>
          <w:b/>
          <w:sz w:val="24"/>
          <w:szCs w:val="24"/>
          <w:lang w:eastAsia="pl-PL"/>
        </w:rPr>
        <w:t>Przedmiotem zamówienia jest dostawa artykułów żyw</w:t>
      </w:r>
      <w:r>
        <w:rPr>
          <w:rFonts w:ascii="Times New Roman" w:eastAsia="Times New Roman" w:hAnsi="Times New Roman"/>
          <w:b/>
          <w:sz w:val="24"/>
          <w:szCs w:val="24"/>
          <w:lang w:eastAsia="pl-PL"/>
        </w:rPr>
        <w:t>nościowych d</w:t>
      </w:r>
      <w:r w:rsidR="00E33F4B">
        <w:rPr>
          <w:rFonts w:ascii="Times New Roman" w:eastAsia="Times New Roman" w:hAnsi="Times New Roman"/>
          <w:b/>
          <w:sz w:val="24"/>
          <w:szCs w:val="24"/>
          <w:lang w:eastAsia="pl-PL"/>
        </w:rPr>
        <w:t>o stołówki</w:t>
      </w:r>
      <w:r>
        <w:rPr>
          <w:rFonts w:ascii="Times New Roman" w:eastAsia="Times New Roman" w:hAnsi="Times New Roman"/>
          <w:b/>
          <w:sz w:val="24"/>
          <w:szCs w:val="24"/>
          <w:lang w:eastAsia="pl-PL"/>
        </w:rPr>
        <w:t xml:space="preserve"> Zespołu Szk</w:t>
      </w:r>
      <w:r w:rsidR="007B6C02">
        <w:rPr>
          <w:rFonts w:ascii="Times New Roman" w:eastAsia="Times New Roman" w:hAnsi="Times New Roman"/>
          <w:b/>
          <w:sz w:val="24"/>
          <w:szCs w:val="24"/>
          <w:lang w:eastAsia="pl-PL"/>
        </w:rPr>
        <w:t xml:space="preserve">olno-Przedszkolnego </w:t>
      </w:r>
      <w:r>
        <w:rPr>
          <w:rFonts w:ascii="Times New Roman" w:eastAsia="Times New Roman" w:hAnsi="Times New Roman"/>
          <w:b/>
          <w:sz w:val="24"/>
          <w:szCs w:val="24"/>
          <w:lang w:eastAsia="pl-PL"/>
        </w:rPr>
        <w:t>w Łącznej</w:t>
      </w:r>
    </w:p>
    <w:p w14:paraId="1D93C3F0" w14:textId="77777777" w:rsidR="007A2647" w:rsidRDefault="00E727D6" w:rsidP="007A2647">
      <w:pPr>
        <w:pStyle w:val="Tekstpodstawowy21"/>
        <w:jc w:val="left"/>
        <w:rPr>
          <w:sz w:val="24"/>
          <w:szCs w:val="24"/>
          <w:lang w:eastAsia="pl-PL"/>
        </w:rPr>
      </w:pPr>
      <w:r>
        <w:rPr>
          <w:sz w:val="24"/>
          <w:szCs w:val="24"/>
          <w:lang w:eastAsia="pl-PL"/>
        </w:rPr>
        <w:t xml:space="preserve">Wspólny Słownik Zamówień (CVP): </w:t>
      </w:r>
    </w:p>
    <w:p w14:paraId="48D08662" w14:textId="77777777" w:rsidR="007A2647" w:rsidRDefault="007A2647" w:rsidP="007A2647">
      <w:pPr>
        <w:pStyle w:val="Tekstpodstawowy21"/>
        <w:jc w:val="both"/>
        <w:rPr>
          <w:rFonts w:ascii="Cambria" w:hAnsi="Cambria" w:cs="Cambria"/>
          <w:sz w:val="28"/>
          <w:szCs w:val="28"/>
        </w:rPr>
      </w:pPr>
      <w:r w:rsidRPr="007A2647">
        <w:rPr>
          <w:rFonts w:ascii="Cambria" w:hAnsi="Cambria" w:cs="Cambria"/>
          <w:sz w:val="24"/>
          <w:szCs w:val="28"/>
        </w:rPr>
        <w:t>15300000-1,</w:t>
      </w:r>
      <w:r w:rsidRPr="007A2647">
        <w:rPr>
          <w:rFonts w:ascii="Cambria" w:hAnsi="Cambria" w:cs="Cambria"/>
          <w:color w:val="FF0000"/>
          <w:sz w:val="24"/>
          <w:szCs w:val="28"/>
        </w:rPr>
        <w:t xml:space="preserve"> </w:t>
      </w:r>
      <w:r w:rsidRPr="007A2647">
        <w:rPr>
          <w:rFonts w:ascii="Cambria" w:hAnsi="Cambria" w:cs="Cambria"/>
          <w:sz w:val="24"/>
          <w:szCs w:val="28"/>
        </w:rPr>
        <w:t>15800000-6, 15810000-9, 15330000-0, 15200000-0, 03142500-3, 15300000-1, 15600000-4, 15800000-6, 15100000-9, 15500000-3</w:t>
      </w:r>
    </w:p>
    <w:p w14:paraId="02C04049" w14:textId="77777777" w:rsidR="007A2647" w:rsidRPr="00F4727C" w:rsidRDefault="007A2647" w:rsidP="007A2647">
      <w:pPr>
        <w:pStyle w:val="Tekstpodstawowy21"/>
        <w:jc w:val="left"/>
        <w:rPr>
          <w:rFonts w:ascii="Cambria" w:hAnsi="Cambria" w:cs="Cambria"/>
          <w:b w:val="0"/>
          <w:sz w:val="28"/>
          <w:szCs w:val="28"/>
        </w:rPr>
      </w:pPr>
      <w:r w:rsidRPr="00F4727C">
        <w:rPr>
          <w:rFonts w:ascii="Cambria" w:hAnsi="Cambria" w:cs="Cambria"/>
          <w:b w:val="0"/>
          <w:sz w:val="28"/>
          <w:szCs w:val="28"/>
        </w:rPr>
        <w:t xml:space="preserve"> </w:t>
      </w:r>
    </w:p>
    <w:p w14:paraId="246EEC77" w14:textId="77777777" w:rsidR="00E727D6" w:rsidRDefault="00E727D6" w:rsidP="0068245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składanie ofert częściowych.</w:t>
      </w:r>
    </w:p>
    <w:p w14:paraId="4E7250B2" w14:textId="77777777" w:rsidR="00E727D6" w:rsidRDefault="00E727D6" w:rsidP="0068245C">
      <w:pPr>
        <w:spacing w:before="100" w:beforeAutospacing="1" w:after="100" w:afterAutospacing="1" w:line="240" w:lineRule="auto"/>
        <w:rPr>
          <w:rFonts w:ascii="Times New Roman" w:hAnsi="Times New Roman"/>
          <w:bCs/>
        </w:rPr>
      </w:pPr>
      <w:r w:rsidRPr="00E727D6">
        <w:rPr>
          <w:rFonts w:ascii="Times New Roman" w:hAnsi="Times New Roman"/>
          <w:bCs/>
          <w:shadow/>
          <w:sz w:val="28"/>
          <w:szCs w:val="28"/>
          <w:u w:val="single"/>
        </w:rPr>
        <w:t>Część I</w:t>
      </w:r>
      <w:r w:rsidRPr="00E727D6">
        <w:rPr>
          <w:rFonts w:ascii="Times New Roman" w:hAnsi="Times New Roman"/>
          <w:bCs/>
        </w:rPr>
        <w:t xml:space="preserve"> będzie obejmować </w:t>
      </w:r>
      <w:r w:rsidRPr="003F286E">
        <w:rPr>
          <w:rFonts w:ascii="Times New Roman" w:hAnsi="Times New Roman"/>
          <w:b/>
          <w:bCs/>
        </w:rPr>
        <w:t>świeże warzywa i owoce</w:t>
      </w:r>
      <w:r>
        <w:rPr>
          <w:rFonts w:ascii="Times New Roman" w:hAnsi="Times New Roman"/>
          <w:bCs/>
        </w:rPr>
        <w:t>.</w:t>
      </w:r>
    </w:p>
    <w:p w14:paraId="128EA7BD" w14:textId="77777777" w:rsidR="00E727D6" w:rsidRPr="003F286E" w:rsidRDefault="00E727D6" w:rsidP="00DB6633">
      <w:pPr>
        <w:spacing w:before="100" w:beforeAutospacing="1" w:after="100" w:afterAutospacing="1" w:line="240" w:lineRule="auto"/>
        <w:rPr>
          <w:rFonts w:ascii="Times New Roman" w:hAnsi="Times New Roman"/>
          <w:b/>
          <w:bCs/>
        </w:rPr>
      </w:pPr>
      <w:r w:rsidRPr="00E727D6">
        <w:rPr>
          <w:rFonts w:ascii="Times New Roman" w:hAnsi="Times New Roman"/>
          <w:bCs/>
          <w:shadow/>
          <w:sz w:val="28"/>
          <w:szCs w:val="28"/>
          <w:u w:val="single"/>
        </w:rPr>
        <w:t>Część I</w:t>
      </w:r>
      <w:r w:rsidR="005468FC">
        <w:rPr>
          <w:rFonts w:ascii="Times New Roman" w:hAnsi="Times New Roman"/>
          <w:bCs/>
          <w:shadow/>
          <w:sz w:val="28"/>
          <w:szCs w:val="28"/>
          <w:u w:val="single"/>
        </w:rPr>
        <w:t>I</w:t>
      </w:r>
      <w:r w:rsidRPr="00E727D6">
        <w:rPr>
          <w:rFonts w:ascii="Times New Roman" w:hAnsi="Times New Roman"/>
          <w:bCs/>
        </w:rPr>
        <w:t xml:space="preserve"> będzie obejmować </w:t>
      </w:r>
      <w:r w:rsidR="005468FC" w:rsidRPr="003F286E">
        <w:rPr>
          <w:rFonts w:ascii="Times New Roman" w:hAnsi="Times New Roman"/>
          <w:b/>
          <w:bCs/>
        </w:rPr>
        <w:t>wyroby piekarskie,</w:t>
      </w:r>
    </w:p>
    <w:p w14:paraId="05C5C6CB" w14:textId="77777777" w:rsidR="00E727D6" w:rsidRPr="003F286E" w:rsidRDefault="00E727D6" w:rsidP="00DB6633">
      <w:pPr>
        <w:spacing w:before="100" w:beforeAutospacing="1" w:after="100" w:afterAutospacing="1" w:line="240" w:lineRule="auto"/>
        <w:rPr>
          <w:rFonts w:ascii="Times New Roman" w:hAnsi="Times New Roman"/>
          <w:b/>
          <w:bCs/>
        </w:rPr>
      </w:pPr>
      <w:r w:rsidRPr="00E727D6">
        <w:rPr>
          <w:rFonts w:ascii="Times New Roman" w:hAnsi="Times New Roman"/>
          <w:bCs/>
          <w:shadow/>
          <w:sz w:val="28"/>
          <w:szCs w:val="28"/>
          <w:u w:val="single"/>
        </w:rPr>
        <w:t>Część I</w:t>
      </w:r>
      <w:r w:rsidR="005468FC">
        <w:rPr>
          <w:rFonts w:ascii="Times New Roman" w:hAnsi="Times New Roman"/>
          <w:bCs/>
          <w:shadow/>
          <w:sz w:val="28"/>
          <w:szCs w:val="28"/>
          <w:u w:val="single"/>
        </w:rPr>
        <w:t>II</w:t>
      </w:r>
      <w:r w:rsidRPr="00E727D6">
        <w:rPr>
          <w:rFonts w:ascii="Times New Roman" w:hAnsi="Times New Roman"/>
          <w:bCs/>
        </w:rPr>
        <w:t xml:space="preserve"> będzie obejmować</w:t>
      </w:r>
      <w:r w:rsidR="005468FC">
        <w:rPr>
          <w:rFonts w:ascii="Times New Roman" w:hAnsi="Times New Roman"/>
          <w:bCs/>
        </w:rPr>
        <w:t xml:space="preserve"> </w:t>
      </w:r>
      <w:r w:rsidR="005468FC" w:rsidRPr="003F286E">
        <w:rPr>
          <w:rFonts w:ascii="Times New Roman" w:hAnsi="Times New Roman"/>
          <w:b/>
          <w:bCs/>
        </w:rPr>
        <w:t>mrożone artykuły spożywcze,</w:t>
      </w:r>
    </w:p>
    <w:p w14:paraId="0F681804" w14:textId="77777777" w:rsidR="00E727D6" w:rsidRDefault="00E727D6" w:rsidP="00DB6633">
      <w:pPr>
        <w:spacing w:before="100" w:beforeAutospacing="1" w:after="100" w:afterAutospacing="1" w:line="240" w:lineRule="auto"/>
        <w:rPr>
          <w:rFonts w:ascii="Times New Roman" w:hAnsi="Times New Roman"/>
          <w:bCs/>
        </w:rPr>
      </w:pPr>
      <w:r w:rsidRPr="00E727D6">
        <w:rPr>
          <w:rFonts w:ascii="Times New Roman" w:hAnsi="Times New Roman"/>
          <w:bCs/>
          <w:shadow/>
          <w:sz w:val="28"/>
          <w:szCs w:val="28"/>
          <w:u w:val="single"/>
        </w:rPr>
        <w:t>Część I</w:t>
      </w:r>
      <w:r w:rsidR="005468FC">
        <w:rPr>
          <w:rFonts w:ascii="Times New Roman" w:hAnsi="Times New Roman"/>
          <w:bCs/>
          <w:shadow/>
          <w:sz w:val="28"/>
          <w:szCs w:val="28"/>
          <w:u w:val="single"/>
        </w:rPr>
        <w:t>V</w:t>
      </w:r>
      <w:r w:rsidRPr="00E727D6">
        <w:rPr>
          <w:rFonts w:ascii="Times New Roman" w:hAnsi="Times New Roman"/>
          <w:bCs/>
        </w:rPr>
        <w:t xml:space="preserve"> będzie obejmować</w:t>
      </w:r>
      <w:r w:rsidR="005468FC">
        <w:rPr>
          <w:rFonts w:ascii="Times New Roman" w:hAnsi="Times New Roman"/>
          <w:bCs/>
        </w:rPr>
        <w:t xml:space="preserve"> </w:t>
      </w:r>
      <w:r w:rsidR="005468FC" w:rsidRPr="003F286E">
        <w:rPr>
          <w:rFonts w:ascii="Times New Roman" w:hAnsi="Times New Roman"/>
          <w:b/>
          <w:bCs/>
        </w:rPr>
        <w:t>jaja kurze świeże</w:t>
      </w:r>
      <w:r w:rsidR="005468FC">
        <w:rPr>
          <w:rFonts w:ascii="Times New Roman" w:hAnsi="Times New Roman"/>
          <w:bCs/>
        </w:rPr>
        <w:t>,</w:t>
      </w:r>
    </w:p>
    <w:p w14:paraId="276E02C2" w14:textId="77777777" w:rsidR="00E727D6" w:rsidRDefault="00E727D6" w:rsidP="00DB6633">
      <w:pPr>
        <w:spacing w:before="100" w:beforeAutospacing="1" w:after="100" w:afterAutospacing="1" w:line="240" w:lineRule="auto"/>
        <w:rPr>
          <w:rFonts w:ascii="Times New Roman" w:hAnsi="Times New Roman"/>
          <w:bCs/>
        </w:rPr>
      </w:pPr>
      <w:r w:rsidRPr="00E727D6">
        <w:rPr>
          <w:rFonts w:ascii="Times New Roman" w:hAnsi="Times New Roman"/>
          <w:bCs/>
          <w:shadow/>
          <w:sz w:val="28"/>
          <w:szCs w:val="28"/>
          <w:u w:val="single"/>
        </w:rPr>
        <w:t xml:space="preserve">Część </w:t>
      </w:r>
      <w:r w:rsidR="005468FC">
        <w:rPr>
          <w:rFonts w:ascii="Times New Roman" w:hAnsi="Times New Roman"/>
          <w:bCs/>
          <w:shadow/>
          <w:sz w:val="28"/>
          <w:szCs w:val="28"/>
          <w:u w:val="single"/>
        </w:rPr>
        <w:t>V</w:t>
      </w:r>
      <w:r w:rsidRPr="00E727D6">
        <w:rPr>
          <w:rFonts w:ascii="Times New Roman" w:hAnsi="Times New Roman"/>
          <w:bCs/>
        </w:rPr>
        <w:t xml:space="preserve"> będzie obejmować</w:t>
      </w:r>
      <w:r w:rsidR="005468FC">
        <w:rPr>
          <w:rFonts w:ascii="Times New Roman" w:hAnsi="Times New Roman"/>
          <w:bCs/>
        </w:rPr>
        <w:t xml:space="preserve"> </w:t>
      </w:r>
      <w:r w:rsidR="005468FC" w:rsidRPr="003F286E">
        <w:rPr>
          <w:rFonts w:ascii="Times New Roman" w:hAnsi="Times New Roman"/>
          <w:b/>
          <w:bCs/>
        </w:rPr>
        <w:t>artykuły spożywcze sypkie, koncentraty, przyprawy, desery,</w:t>
      </w:r>
    </w:p>
    <w:p w14:paraId="426C93E2" w14:textId="77777777" w:rsidR="00E727D6" w:rsidRDefault="00E727D6" w:rsidP="00DB6633">
      <w:pPr>
        <w:spacing w:before="100" w:beforeAutospacing="1" w:after="100" w:afterAutospacing="1" w:line="240" w:lineRule="auto"/>
        <w:rPr>
          <w:rFonts w:ascii="Times New Roman" w:hAnsi="Times New Roman"/>
          <w:bCs/>
        </w:rPr>
      </w:pPr>
      <w:r w:rsidRPr="00E727D6">
        <w:rPr>
          <w:rFonts w:ascii="Times New Roman" w:hAnsi="Times New Roman"/>
          <w:bCs/>
          <w:shadow/>
          <w:sz w:val="28"/>
          <w:szCs w:val="28"/>
          <w:u w:val="single"/>
        </w:rPr>
        <w:t xml:space="preserve">Część </w:t>
      </w:r>
      <w:r w:rsidR="005468FC">
        <w:rPr>
          <w:rFonts w:ascii="Times New Roman" w:hAnsi="Times New Roman"/>
          <w:bCs/>
          <w:shadow/>
          <w:sz w:val="28"/>
          <w:szCs w:val="28"/>
          <w:u w:val="single"/>
        </w:rPr>
        <w:t>V</w:t>
      </w:r>
      <w:r w:rsidRPr="00E727D6">
        <w:rPr>
          <w:rFonts w:ascii="Times New Roman" w:hAnsi="Times New Roman"/>
          <w:bCs/>
          <w:shadow/>
          <w:sz w:val="28"/>
          <w:szCs w:val="28"/>
          <w:u w:val="single"/>
        </w:rPr>
        <w:t>I</w:t>
      </w:r>
      <w:r w:rsidRPr="00E727D6">
        <w:rPr>
          <w:rFonts w:ascii="Times New Roman" w:hAnsi="Times New Roman"/>
          <w:bCs/>
        </w:rPr>
        <w:t xml:space="preserve"> będzie obejmować</w:t>
      </w:r>
      <w:r w:rsidR="005468FC">
        <w:rPr>
          <w:rFonts w:ascii="Times New Roman" w:hAnsi="Times New Roman"/>
          <w:bCs/>
        </w:rPr>
        <w:t xml:space="preserve"> </w:t>
      </w:r>
      <w:r w:rsidR="005468FC" w:rsidRPr="003F286E">
        <w:rPr>
          <w:rFonts w:ascii="Times New Roman" w:hAnsi="Times New Roman"/>
          <w:b/>
          <w:bCs/>
        </w:rPr>
        <w:t>mięso świeże, wędliny i drób</w:t>
      </w:r>
      <w:r w:rsidR="005468FC">
        <w:rPr>
          <w:rFonts w:ascii="Times New Roman" w:hAnsi="Times New Roman"/>
          <w:bCs/>
        </w:rPr>
        <w:t>,</w:t>
      </w:r>
    </w:p>
    <w:p w14:paraId="5A7222E9" w14:textId="77777777" w:rsidR="00E727D6" w:rsidRPr="003F286E" w:rsidRDefault="00E727D6" w:rsidP="00DB6633">
      <w:pPr>
        <w:spacing w:before="100" w:beforeAutospacing="1" w:after="100" w:afterAutospacing="1" w:line="240" w:lineRule="auto"/>
        <w:rPr>
          <w:rFonts w:ascii="Times New Roman" w:hAnsi="Times New Roman"/>
          <w:b/>
          <w:bCs/>
        </w:rPr>
      </w:pPr>
      <w:r w:rsidRPr="00E727D6">
        <w:rPr>
          <w:rFonts w:ascii="Times New Roman" w:hAnsi="Times New Roman"/>
          <w:bCs/>
          <w:shadow/>
          <w:sz w:val="28"/>
          <w:szCs w:val="28"/>
          <w:u w:val="single"/>
        </w:rPr>
        <w:t xml:space="preserve">Część </w:t>
      </w:r>
      <w:r w:rsidR="005468FC">
        <w:rPr>
          <w:rFonts w:ascii="Times New Roman" w:hAnsi="Times New Roman"/>
          <w:bCs/>
          <w:shadow/>
          <w:sz w:val="28"/>
          <w:szCs w:val="28"/>
          <w:u w:val="single"/>
        </w:rPr>
        <w:t>VI</w:t>
      </w:r>
      <w:r w:rsidRPr="00E727D6">
        <w:rPr>
          <w:rFonts w:ascii="Times New Roman" w:hAnsi="Times New Roman"/>
          <w:bCs/>
          <w:shadow/>
          <w:sz w:val="28"/>
          <w:szCs w:val="28"/>
          <w:u w:val="single"/>
        </w:rPr>
        <w:t>I</w:t>
      </w:r>
      <w:r w:rsidRPr="00E727D6">
        <w:rPr>
          <w:rFonts w:ascii="Times New Roman" w:hAnsi="Times New Roman"/>
          <w:bCs/>
        </w:rPr>
        <w:t xml:space="preserve"> będzie obejmować</w:t>
      </w:r>
      <w:r w:rsidR="005468FC">
        <w:rPr>
          <w:rFonts w:ascii="Times New Roman" w:hAnsi="Times New Roman"/>
          <w:bCs/>
        </w:rPr>
        <w:t xml:space="preserve"> </w:t>
      </w:r>
      <w:r w:rsidR="005468FC" w:rsidRPr="003F286E">
        <w:rPr>
          <w:rFonts w:ascii="Times New Roman" w:hAnsi="Times New Roman"/>
          <w:b/>
          <w:bCs/>
        </w:rPr>
        <w:t>mleko i produkty mleczarskie.</w:t>
      </w:r>
    </w:p>
    <w:p w14:paraId="67B22E5E" w14:textId="77777777" w:rsidR="005468FC" w:rsidRDefault="005468FC" w:rsidP="00DB6633">
      <w:pPr>
        <w:spacing w:before="100" w:beforeAutospacing="1" w:after="100" w:afterAutospacing="1" w:line="240" w:lineRule="auto"/>
        <w:rPr>
          <w:rFonts w:ascii="Times New Roman" w:hAnsi="Times New Roman"/>
          <w:bCs/>
        </w:rPr>
      </w:pPr>
      <w:r>
        <w:rPr>
          <w:rFonts w:ascii="Times New Roman" w:hAnsi="Times New Roman"/>
          <w:bCs/>
        </w:rPr>
        <w:lastRenderedPageBreak/>
        <w:t>Wykonawca może złożyć ofertę na dowolną ilość części, podając wartości każdej części.</w:t>
      </w:r>
    </w:p>
    <w:p w14:paraId="39A9B14D" w14:textId="77777777" w:rsidR="00C91447" w:rsidRDefault="005468FC" w:rsidP="007731C5">
      <w:pPr>
        <w:spacing w:before="100" w:beforeAutospacing="1" w:after="100" w:afterAutospacing="1" w:line="240" w:lineRule="auto"/>
        <w:jc w:val="both"/>
        <w:rPr>
          <w:rFonts w:ascii="Times New Roman" w:hAnsi="Times New Roman"/>
          <w:bCs/>
        </w:rPr>
      </w:pPr>
      <w:r>
        <w:rPr>
          <w:rFonts w:ascii="Times New Roman" w:hAnsi="Times New Roman"/>
          <w:bCs/>
        </w:rPr>
        <w:t>Zamawiający nie dopuszc</w:t>
      </w:r>
      <w:r w:rsidR="00C91447">
        <w:rPr>
          <w:rFonts w:ascii="Times New Roman" w:hAnsi="Times New Roman"/>
          <w:bCs/>
        </w:rPr>
        <w:t>za składania ofert wariantowych.</w:t>
      </w:r>
    </w:p>
    <w:p w14:paraId="3E03B90E" w14:textId="77777777" w:rsidR="005468FC" w:rsidRDefault="007731C5" w:rsidP="007731C5">
      <w:pPr>
        <w:spacing w:before="100" w:beforeAutospacing="1" w:after="100" w:afterAutospacing="1" w:line="240" w:lineRule="auto"/>
        <w:jc w:val="both"/>
        <w:rPr>
          <w:rFonts w:ascii="Times New Roman" w:hAnsi="Times New Roman"/>
          <w:bCs/>
        </w:rPr>
      </w:pPr>
      <w:r>
        <w:rPr>
          <w:rFonts w:ascii="Times New Roman" w:hAnsi="Times New Roman"/>
          <w:bCs/>
        </w:rPr>
        <w:t>Zamawiający przewiduje zamówienia uzupełniające polegające na powtórzeniu asortymentu do wysokości nie wyższej niż 20 % zamówienia.</w:t>
      </w:r>
    </w:p>
    <w:p w14:paraId="2FDF1F03" w14:textId="77777777" w:rsidR="007731C5" w:rsidRPr="007731C5" w:rsidRDefault="007731C5" w:rsidP="00DB6633">
      <w:pPr>
        <w:spacing w:before="100" w:beforeAutospacing="1" w:after="100" w:afterAutospacing="1" w:line="240" w:lineRule="auto"/>
        <w:rPr>
          <w:rFonts w:ascii="Times New Roman" w:hAnsi="Times New Roman"/>
          <w:b/>
          <w:bCs/>
        </w:rPr>
      </w:pPr>
      <w:r w:rsidRPr="007731C5">
        <w:rPr>
          <w:rFonts w:ascii="Times New Roman" w:hAnsi="Times New Roman"/>
          <w:b/>
          <w:bCs/>
        </w:rPr>
        <w:t>III. TERMIN WYKONANIA ZAMÓWIENIA:</w:t>
      </w:r>
    </w:p>
    <w:p w14:paraId="1DB57029" w14:textId="77777777" w:rsidR="007731C5" w:rsidRDefault="007731C5" w:rsidP="00DB6633">
      <w:pPr>
        <w:spacing w:before="100" w:beforeAutospacing="1" w:after="100" w:afterAutospacing="1" w:line="240" w:lineRule="auto"/>
        <w:rPr>
          <w:rFonts w:ascii="Times New Roman" w:hAnsi="Times New Roman"/>
          <w:bCs/>
        </w:rPr>
      </w:pPr>
      <w:r>
        <w:rPr>
          <w:rFonts w:ascii="Times New Roman" w:hAnsi="Times New Roman"/>
          <w:bCs/>
        </w:rPr>
        <w:t>Zamówienie powinno zostać zrealizowane w terminie od dnia 0</w:t>
      </w:r>
      <w:r w:rsidR="00C35CA9">
        <w:rPr>
          <w:rFonts w:ascii="Times New Roman" w:hAnsi="Times New Roman"/>
          <w:bCs/>
        </w:rPr>
        <w:t>4</w:t>
      </w:r>
      <w:r>
        <w:rPr>
          <w:rFonts w:ascii="Times New Roman" w:hAnsi="Times New Roman"/>
          <w:bCs/>
        </w:rPr>
        <w:t xml:space="preserve"> stycznia 20</w:t>
      </w:r>
      <w:r w:rsidR="000B5670">
        <w:rPr>
          <w:rFonts w:ascii="Times New Roman" w:hAnsi="Times New Roman"/>
          <w:bCs/>
        </w:rPr>
        <w:t>2</w:t>
      </w:r>
      <w:r w:rsidR="00C35CA9">
        <w:rPr>
          <w:rFonts w:ascii="Times New Roman" w:hAnsi="Times New Roman"/>
          <w:bCs/>
        </w:rPr>
        <w:t>1</w:t>
      </w:r>
      <w:r>
        <w:rPr>
          <w:rFonts w:ascii="Times New Roman" w:hAnsi="Times New Roman"/>
          <w:bCs/>
        </w:rPr>
        <w:t xml:space="preserve"> r. do 31 grudnia 20</w:t>
      </w:r>
      <w:r w:rsidR="000B5670">
        <w:rPr>
          <w:rFonts w:ascii="Times New Roman" w:hAnsi="Times New Roman"/>
          <w:bCs/>
        </w:rPr>
        <w:t>2</w:t>
      </w:r>
      <w:r w:rsidR="00C35CA9">
        <w:rPr>
          <w:rFonts w:ascii="Times New Roman" w:hAnsi="Times New Roman"/>
          <w:bCs/>
        </w:rPr>
        <w:t>1</w:t>
      </w:r>
      <w:r>
        <w:rPr>
          <w:rFonts w:ascii="Times New Roman" w:hAnsi="Times New Roman"/>
          <w:bCs/>
        </w:rPr>
        <w:t xml:space="preserve"> r.</w:t>
      </w:r>
    </w:p>
    <w:p w14:paraId="549CA5F7" w14:textId="77777777" w:rsidR="00DB6633" w:rsidRPr="00AA3D47" w:rsidRDefault="007731C5" w:rsidP="007731C5">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 </w:t>
      </w:r>
      <w:r w:rsidR="00DB6633" w:rsidRPr="00AA3D47">
        <w:rPr>
          <w:rFonts w:ascii="Times New Roman" w:eastAsia="Times New Roman" w:hAnsi="Times New Roman"/>
          <w:b/>
          <w:bCs/>
          <w:sz w:val="24"/>
          <w:szCs w:val="24"/>
          <w:lang w:eastAsia="pl-PL"/>
        </w:rPr>
        <w:t xml:space="preserve"> WARUNKI UDZIAŁU W</w:t>
      </w:r>
      <w:r>
        <w:rPr>
          <w:rFonts w:ascii="Times New Roman" w:eastAsia="Times New Roman" w:hAnsi="Times New Roman"/>
          <w:b/>
          <w:bCs/>
          <w:sz w:val="24"/>
          <w:szCs w:val="24"/>
          <w:lang w:eastAsia="pl-PL"/>
        </w:rPr>
        <w:t xml:space="preserve"> POSTĘPOWANIU ORAZ OPIS SPOSOBY           </w:t>
      </w:r>
      <w:r>
        <w:rPr>
          <w:rFonts w:ascii="Times New Roman" w:eastAsia="Times New Roman" w:hAnsi="Times New Roman"/>
          <w:b/>
          <w:bCs/>
          <w:sz w:val="24"/>
          <w:szCs w:val="24"/>
          <w:lang w:eastAsia="pl-PL"/>
        </w:rPr>
        <w:br/>
        <w:t xml:space="preserve">       </w:t>
      </w:r>
      <w:r w:rsidR="00DB6633" w:rsidRPr="00AA3D47">
        <w:rPr>
          <w:rFonts w:ascii="Times New Roman" w:eastAsia="Times New Roman" w:hAnsi="Times New Roman"/>
          <w:b/>
          <w:bCs/>
          <w:sz w:val="24"/>
          <w:szCs w:val="24"/>
          <w:lang w:eastAsia="pl-PL"/>
        </w:rPr>
        <w:t xml:space="preserve">DOKONYWANIA OCENY </w:t>
      </w:r>
      <w:r>
        <w:rPr>
          <w:rFonts w:ascii="Times New Roman" w:eastAsia="Times New Roman" w:hAnsi="Times New Roman"/>
          <w:b/>
          <w:bCs/>
          <w:sz w:val="24"/>
          <w:szCs w:val="24"/>
          <w:lang w:eastAsia="pl-PL"/>
        </w:rPr>
        <w:t xml:space="preserve">ICH </w:t>
      </w:r>
      <w:r w:rsidR="00DB6633" w:rsidRPr="00AA3D47">
        <w:rPr>
          <w:rFonts w:ascii="Times New Roman" w:eastAsia="Times New Roman" w:hAnsi="Times New Roman"/>
          <w:b/>
          <w:bCs/>
          <w:sz w:val="24"/>
          <w:szCs w:val="24"/>
          <w:lang w:eastAsia="pl-PL"/>
        </w:rPr>
        <w:t>SPEŁNIANIA</w:t>
      </w:r>
    </w:p>
    <w:p w14:paraId="1897E31A" w14:textId="77777777" w:rsidR="00DB6633" w:rsidRPr="00AA3D47" w:rsidRDefault="00DB6633" w:rsidP="007731C5">
      <w:pPr>
        <w:spacing w:before="100" w:beforeAutospacing="1" w:after="100" w:afterAutospacing="1" w:line="240" w:lineRule="auto"/>
        <w:rPr>
          <w:rFonts w:ascii="Times New Roman" w:eastAsia="Times New Roman" w:hAnsi="Times New Roman"/>
          <w:sz w:val="24"/>
          <w:szCs w:val="24"/>
          <w:lang w:eastAsia="pl-PL"/>
        </w:rPr>
      </w:pPr>
      <w:r w:rsidRPr="00AA3D47">
        <w:rPr>
          <w:rFonts w:ascii="Times New Roman" w:eastAsia="Times New Roman" w:hAnsi="Times New Roman"/>
          <w:b/>
          <w:bCs/>
          <w:sz w:val="24"/>
          <w:szCs w:val="24"/>
          <w:lang w:eastAsia="pl-PL"/>
        </w:rPr>
        <w:t>Opis sposobu dokonywania oceny spełniania tego warunku</w:t>
      </w:r>
    </w:p>
    <w:p w14:paraId="15F02547" w14:textId="77777777" w:rsidR="007731C5" w:rsidRDefault="00DB6633" w:rsidP="000B5670">
      <w:pPr>
        <w:spacing w:before="100" w:beforeAutospacing="1" w:after="100" w:afterAutospacing="1" w:line="240" w:lineRule="auto"/>
        <w:ind w:left="709"/>
        <w:rPr>
          <w:rFonts w:ascii="Times New Roman" w:eastAsia="Times New Roman" w:hAnsi="Times New Roman"/>
          <w:sz w:val="24"/>
          <w:szCs w:val="24"/>
          <w:lang w:eastAsia="pl-PL"/>
        </w:rPr>
      </w:pPr>
      <w:r w:rsidRPr="00AA3D47">
        <w:rPr>
          <w:rFonts w:ascii="Times New Roman" w:eastAsia="Times New Roman" w:hAnsi="Times New Roman"/>
          <w:sz w:val="24"/>
          <w:szCs w:val="24"/>
          <w:lang w:eastAsia="pl-PL"/>
        </w:rPr>
        <w:t xml:space="preserve">O udzielenie zamówienia może ubiegać się Wykonawca, który: </w:t>
      </w:r>
    </w:p>
    <w:p w14:paraId="38D2DD8D" w14:textId="77777777" w:rsidR="007731C5" w:rsidRDefault="00DB6633" w:rsidP="007731C5">
      <w:pPr>
        <w:pStyle w:val="Akapitzlist"/>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731C5">
        <w:rPr>
          <w:rFonts w:ascii="Times New Roman" w:eastAsia="Times New Roman" w:hAnsi="Times New Roman"/>
          <w:sz w:val="24"/>
          <w:szCs w:val="24"/>
          <w:lang w:eastAsia="pl-PL"/>
        </w:rPr>
        <w:t>wykonał w okresie ostatnich trzech lat przed upływem terminu składania ofert, co najmniej dwie dostawy artykułów żywnościowych</w:t>
      </w:r>
      <w:r w:rsidR="00DC52A1">
        <w:rPr>
          <w:rFonts w:ascii="Times New Roman" w:eastAsia="Times New Roman" w:hAnsi="Times New Roman"/>
          <w:sz w:val="24"/>
          <w:szCs w:val="24"/>
          <w:lang w:eastAsia="pl-PL"/>
        </w:rPr>
        <w:t xml:space="preserve"> – udokumentowane wykonanie</w:t>
      </w:r>
      <w:r w:rsidRPr="007731C5">
        <w:rPr>
          <w:rFonts w:ascii="Times New Roman" w:eastAsia="Times New Roman" w:hAnsi="Times New Roman"/>
          <w:sz w:val="24"/>
          <w:szCs w:val="24"/>
          <w:lang w:eastAsia="pl-PL"/>
        </w:rPr>
        <w:t xml:space="preserve">, </w:t>
      </w:r>
    </w:p>
    <w:p w14:paraId="0C8A2C03" w14:textId="77777777" w:rsidR="007731C5" w:rsidRDefault="00DB6633" w:rsidP="007731C5">
      <w:pPr>
        <w:pStyle w:val="Akapitzlist"/>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731C5">
        <w:rPr>
          <w:rFonts w:ascii="Times New Roman" w:eastAsia="Times New Roman" w:hAnsi="Times New Roman"/>
          <w:sz w:val="24"/>
          <w:szCs w:val="24"/>
          <w:lang w:eastAsia="pl-PL"/>
        </w:rPr>
        <w:t>nie podlega wykluczeniu z postępowania o udzielenie zamówienia na podst</w:t>
      </w:r>
      <w:r w:rsidR="00DC52A1">
        <w:rPr>
          <w:rFonts w:ascii="Times New Roman" w:eastAsia="Times New Roman" w:hAnsi="Times New Roman"/>
          <w:sz w:val="24"/>
          <w:szCs w:val="24"/>
          <w:lang w:eastAsia="pl-PL"/>
        </w:rPr>
        <w:t>awie art. 24 ust. 1 i 2 ustawy - oświadczenie</w:t>
      </w:r>
    </w:p>
    <w:p w14:paraId="2BC73500" w14:textId="77777777" w:rsidR="00DC52A1" w:rsidRDefault="00DB6633" w:rsidP="007731C5">
      <w:pPr>
        <w:pStyle w:val="Akapitzlist"/>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731C5">
        <w:rPr>
          <w:rFonts w:ascii="Times New Roman" w:eastAsia="Times New Roman" w:hAnsi="Times New Roman"/>
          <w:sz w:val="24"/>
          <w:szCs w:val="24"/>
          <w:lang w:eastAsia="pl-PL"/>
        </w:rPr>
        <w:t>Spełnia warunki podstawie art. 22 ust. 1 ustawy</w:t>
      </w:r>
      <w:r w:rsidR="00DD1B9A">
        <w:rPr>
          <w:rFonts w:ascii="Times New Roman" w:eastAsia="Times New Roman" w:hAnsi="Times New Roman"/>
          <w:sz w:val="24"/>
          <w:szCs w:val="24"/>
          <w:lang w:eastAsia="pl-PL"/>
        </w:rPr>
        <w:t xml:space="preserve"> z dn. 29 stycznia 2004r. – Prawo zamówień publicznych</w:t>
      </w:r>
      <w:r w:rsidRPr="007731C5">
        <w:rPr>
          <w:rFonts w:ascii="Times New Roman" w:eastAsia="Times New Roman" w:hAnsi="Times New Roman"/>
          <w:sz w:val="24"/>
          <w:szCs w:val="24"/>
          <w:lang w:eastAsia="pl-PL"/>
        </w:rPr>
        <w:t xml:space="preserve">. </w:t>
      </w:r>
    </w:p>
    <w:p w14:paraId="14490689" w14:textId="77777777" w:rsidR="00DB6633" w:rsidRPr="007731C5" w:rsidRDefault="00DB6633" w:rsidP="00DC52A1">
      <w:pPr>
        <w:pStyle w:val="Akapitzlist"/>
        <w:spacing w:before="100" w:beforeAutospacing="1" w:after="100" w:afterAutospacing="1" w:line="240" w:lineRule="auto"/>
        <w:jc w:val="both"/>
        <w:rPr>
          <w:rFonts w:ascii="Times New Roman" w:eastAsia="Times New Roman" w:hAnsi="Times New Roman"/>
          <w:sz w:val="24"/>
          <w:szCs w:val="24"/>
          <w:lang w:eastAsia="pl-PL"/>
        </w:rPr>
      </w:pPr>
      <w:r w:rsidRPr="007731C5">
        <w:rPr>
          <w:rFonts w:ascii="Times New Roman" w:eastAsia="Times New Roman" w:hAnsi="Times New Roman"/>
          <w:sz w:val="24"/>
          <w:szCs w:val="24"/>
          <w:lang w:eastAsia="pl-PL"/>
        </w:rPr>
        <w:t>Ocena spełniania przez Wykonawcę warunków udziału w postępowaniu będzie dokonana na podstawie złożonych przez Wykonawcę oświadczeń, o któr</w:t>
      </w:r>
      <w:r w:rsidR="007731C5">
        <w:rPr>
          <w:rFonts w:ascii="Times New Roman" w:eastAsia="Times New Roman" w:hAnsi="Times New Roman"/>
          <w:sz w:val="24"/>
          <w:szCs w:val="24"/>
          <w:lang w:eastAsia="pl-PL"/>
        </w:rPr>
        <w:t xml:space="preserve">ych mowa </w:t>
      </w:r>
      <w:r w:rsidR="00C91447">
        <w:rPr>
          <w:rFonts w:ascii="Times New Roman" w:eastAsia="Times New Roman" w:hAnsi="Times New Roman"/>
          <w:sz w:val="24"/>
          <w:szCs w:val="24"/>
          <w:lang w:eastAsia="pl-PL"/>
        </w:rPr>
        <w:br/>
      </w:r>
      <w:r w:rsidR="007731C5">
        <w:rPr>
          <w:rFonts w:ascii="Times New Roman" w:eastAsia="Times New Roman" w:hAnsi="Times New Roman"/>
          <w:sz w:val="24"/>
          <w:szCs w:val="24"/>
          <w:lang w:eastAsia="pl-PL"/>
        </w:rPr>
        <w:t>w części IV pkt. 1 i 2</w:t>
      </w:r>
      <w:r w:rsidRPr="007731C5">
        <w:rPr>
          <w:rFonts w:ascii="Times New Roman" w:eastAsia="Times New Roman" w:hAnsi="Times New Roman"/>
          <w:sz w:val="24"/>
          <w:szCs w:val="24"/>
          <w:lang w:eastAsia="pl-PL"/>
        </w:rPr>
        <w:t>, oraz dokumentów dotyczących dwóch dostaw artykułów żywnościowych.</w:t>
      </w:r>
    </w:p>
    <w:p w14:paraId="508C7ED3" w14:textId="77777777" w:rsidR="00147A6F" w:rsidRDefault="007731C5" w:rsidP="00147A6F">
      <w:pPr>
        <w:spacing w:before="100" w:beforeAutospacing="1" w:after="100" w:afterAutospacing="1" w:line="240" w:lineRule="auto"/>
        <w:jc w:val="both"/>
        <w:rPr>
          <w:rFonts w:ascii="Times New Roman" w:eastAsia="Times New Roman" w:hAnsi="Times New Roman"/>
          <w:b/>
          <w:bCs/>
          <w:sz w:val="24"/>
          <w:szCs w:val="24"/>
          <w:lang w:eastAsia="pl-PL"/>
        </w:rPr>
      </w:pPr>
      <w:r w:rsidRPr="00DC52A1">
        <w:rPr>
          <w:rFonts w:ascii="Times New Roman" w:eastAsia="Times New Roman" w:hAnsi="Times New Roman"/>
          <w:b/>
          <w:bCs/>
          <w:sz w:val="24"/>
          <w:szCs w:val="24"/>
          <w:lang w:eastAsia="pl-PL"/>
        </w:rPr>
        <w:t xml:space="preserve">V. </w:t>
      </w:r>
      <w:r w:rsidR="00DB6633" w:rsidRPr="00DC52A1">
        <w:rPr>
          <w:rFonts w:ascii="Times New Roman" w:eastAsia="Times New Roman" w:hAnsi="Times New Roman"/>
          <w:b/>
          <w:bCs/>
          <w:sz w:val="24"/>
          <w:szCs w:val="24"/>
          <w:lang w:eastAsia="pl-PL"/>
        </w:rPr>
        <w:t xml:space="preserve"> INFORMACJA O OŚWIADCZENIACH LUB DOKUMENTACH, JAKIE MAJĄ DOSTARCZYĆ WYKONAWCY W CELU POTWIERDZENIA SPEŁNIANIA WARUNKÓW UDZIAŁU W POSTĘPOWANIU</w:t>
      </w:r>
      <w:r w:rsidR="00C91447">
        <w:rPr>
          <w:rFonts w:ascii="Times New Roman" w:eastAsia="Times New Roman" w:hAnsi="Times New Roman"/>
          <w:b/>
          <w:bCs/>
          <w:sz w:val="24"/>
          <w:szCs w:val="24"/>
          <w:lang w:eastAsia="pl-PL"/>
        </w:rPr>
        <w:t>:</w:t>
      </w:r>
      <w:r w:rsidR="00DB6633" w:rsidRPr="00DC52A1">
        <w:rPr>
          <w:rFonts w:ascii="Times New Roman" w:eastAsia="Times New Roman" w:hAnsi="Times New Roman"/>
          <w:b/>
          <w:bCs/>
          <w:sz w:val="24"/>
          <w:szCs w:val="24"/>
          <w:lang w:eastAsia="pl-PL"/>
        </w:rPr>
        <w:t xml:space="preserve"> </w:t>
      </w:r>
    </w:p>
    <w:p w14:paraId="38EA4250" w14:textId="77777777" w:rsidR="0032120E" w:rsidRPr="0032120E" w:rsidRDefault="0032120E" w:rsidP="0032120E">
      <w:pPr>
        <w:pStyle w:val="Akapitzlist"/>
        <w:numPr>
          <w:ilvl w:val="2"/>
          <w:numId w:val="3"/>
        </w:numPr>
        <w:spacing w:before="100" w:beforeAutospacing="1" w:after="100" w:afterAutospacing="1" w:line="240" w:lineRule="auto"/>
        <w:ind w:left="284"/>
        <w:jc w:val="both"/>
        <w:rPr>
          <w:rFonts w:ascii="Times New Roman" w:eastAsia="Times New Roman" w:hAnsi="Times New Roman"/>
          <w:b/>
          <w:bCs/>
          <w:sz w:val="24"/>
          <w:szCs w:val="24"/>
          <w:lang w:eastAsia="pl-PL"/>
        </w:rPr>
      </w:pPr>
      <w:r>
        <w:rPr>
          <w:rFonts w:ascii="Times New Roman" w:eastAsia="Times New Roman" w:hAnsi="Times New Roman"/>
          <w:bCs/>
          <w:sz w:val="24"/>
          <w:szCs w:val="24"/>
          <w:lang w:eastAsia="pl-PL"/>
        </w:rPr>
        <w:t xml:space="preserve">a)   </w:t>
      </w:r>
      <w:r w:rsidR="00147A6F" w:rsidRPr="0032120E">
        <w:rPr>
          <w:rFonts w:ascii="Times New Roman" w:eastAsia="Times New Roman" w:hAnsi="Times New Roman"/>
          <w:bCs/>
          <w:sz w:val="24"/>
          <w:szCs w:val="24"/>
          <w:lang w:eastAsia="pl-PL"/>
        </w:rPr>
        <w:t>O</w:t>
      </w:r>
      <w:r w:rsidR="00DB6633" w:rsidRPr="0032120E">
        <w:rPr>
          <w:rFonts w:ascii="Times New Roman" w:eastAsia="Times New Roman" w:hAnsi="Times New Roman"/>
          <w:bCs/>
          <w:sz w:val="24"/>
          <w:szCs w:val="24"/>
          <w:lang w:eastAsia="pl-PL"/>
        </w:rPr>
        <w:t>świadczeni</w:t>
      </w:r>
      <w:r w:rsidR="00147A6F" w:rsidRPr="0032120E">
        <w:rPr>
          <w:rFonts w:ascii="Times New Roman" w:eastAsia="Times New Roman" w:hAnsi="Times New Roman"/>
          <w:bCs/>
          <w:sz w:val="24"/>
          <w:szCs w:val="24"/>
          <w:lang w:eastAsia="pl-PL"/>
        </w:rPr>
        <w:t>e</w:t>
      </w:r>
      <w:r w:rsidR="00DB6633" w:rsidRPr="0032120E">
        <w:rPr>
          <w:rFonts w:ascii="Times New Roman" w:eastAsia="Times New Roman" w:hAnsi="Times New Roman"/>
          <w:bCs/>
          <w:sz w:val="24"/>
          <w:szCs w:val="24"/>
          <w:lang w:eastAsia="pl-PL"/>
        </w:rPr>
        <w:t xml:space="preserve"> </w:t>
      </w:r>
      <w:r w:rsidR="00147A6F" w:rsidRPr="0032120E">
        <w:rPr>
          <w:rFonts w:ascii="Times New Roman" w:eastAsia="Times New Roman" w:hAnsi="Times New Roman"/>
          <w:bCs/>
          <w:sz w:val="24"/>
          <w:szCs w:val="24"/>
          <w:lang w:eastAsia="pl-PL"/>
        </w:rPr>
        <w:t xml:space="preserve">Wykonawcy </w:t>
      </w:r>
      <w:r w:rsidR="00DB6633" w:rsidRPr="0032120E">
        <w:rPr>
          <w:rFonts w:ascii="Times New Roman" w:eastAsia="Times New Roman" w:hAnsi="Times New Roman"/>
          <w:bCs/>
          <w:sz w:val="24"/>
          <w:szCs w:val="24"/>
          <w:lang w:eastAsia="pl-PL"/>
        </w:rPr>
        <w:t xml:space="preserve">o spełnianiu warunków udziału w postępowaniu </w:t>
      </w:r>
      <w:r w:rsidR="00147A6F" w:rsidRPr="0032120E">
        <w:rPr>
          <w:rFonts w:ascii="Times New Roman" w:eastAsia="Times New Roman" w:hAnsi="Times New Roman"/>
          <w:bCs/>
          <w:sz w:val="24"/>
          <w:szCs w:val="24"/>
          <w:lang w:eastAsia="pl-PL"/>
        </w:rPr>
        <w:t xml:space="preserve">(Załącznik </w:t>
      </w:r>
      <w:r>
        <w:rPr>
          <w:rFonts w:ascii="Times New Roman" w:eastAsia="Times New Roman" w:hAnsi="Times New Roman"/>
          <w:bCs/>
          <w:sz w:val="24"/>
          <w:szCs w:val="24"/>
          <w:lang w:eastAsia="pl-PL"/>
        </w:rPr>
        <w:br/>
        <w:t xml:space="preserve">        </w:t>
      </w:r>
      <w:r w:rsidR="00147A6F" w:rsidRPr="0032120E">
        <w:rPr>
          <w:rFonts w:ascii="Times New Roman" w:eastAsia="Times New Roman" w:hAnsi="Times New Roman"/>
          <w:bCs/>
          <w:sz w:val="24"/>
          <w:szCs w:val="24"/>
          <w:lang w:eastAsia="pl-PL"/>
        </w:rPr>
        <w:t xml:space="preserve">Nr </w:t>
      </w:r>
      <w:r w:rsidR="00792540">
        <w:rPr>
          <w:rFonts w:ascii="Times New Roman" w:eastAsia="Times New Roman" w:hAnsi="Times New Roman"/>
          <w:bCs/>
          <w:sz w:val="24"/>
          <w:szCs w:val="24"/>
          <w:lang w:eastAsia="pl-PL"/>
        </w:rPr>
        <w:t>3</w:t>
      </w:r>
      <w:r w:rsidR="00147A6F" w:rsidRPr="0032120E">
        <w:rPr>
          <w:rFonts w:ascii="Times New Roman" w:eastAsia="Times New Roman" w:hAnsi="Times New Roman"/>
          <w:bCs/>
          <w:sz w:val="24"/>
          <w:szCs w:val="24"/>
          <w:lang w:eastAsia="pl-PL"/>
        </w:rPr>
        <w:t xml:space="preserve"> </w:t>
      </w:r>
      <w:r w:rsidR="00147A6F" w:rsidRPr="0032120E">
        <w:rPr>
          <w:rFonts w:ascii="Times New Roman" w:eastAsia="Times New Roman" w:hAnsi="Times New Roman"/>
          <w:sz w:val="24"/>
          <w:szCs w:val="24"/>
          <w:lang w:eastAsia="pl-PL"/>
        </w:rPr>
        <w:t>do SIWZ</w:t>
      </w:r>
      <w:r w:rsidR="00147A6F" w:rsidRPr="0032120E">
        <w:rPr>
          <w:rFonts w:ascii="Times New Roman" w:eastAsia="Times New Roman" w:hAnsi="Times New Roman"/>
          <w:bCs/>
          <w:sz w:val="24"/>
          <w:szCs w:val="24"/>
          <w:lang w:eastAsia="pl-PL"/>
        </w:rPr>
        <w:t>)</w:t>
      </w:r>
    </w:p>
    <w:p w14:paraId="0DFED2DA" w14:textId="77777777" w:rsidR="0032120E" w:rsidRDefault="0032120E" w:rsidP="0032120E">
      <w:pPr>
        <w:pStyle w:val="Akapitzlist"/>
        <w:spacing w:before="100" w:beforeAutospacing="1" w:after="100" w:afterAutospacing="1" w:line="240" w:lineRule="auto"/>
        <w:ind w:left="284"/>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b)  </w:t>
      </w:r>
      <w:r w:rsidR="00147A6F" w:rsidRPr="0032120E">
        <w:rPr>
          <w:rFonts w:ascii="Times New Roman" w:eastAsia="Times New Roman" w:hAnsi="Times New Roman"/>
          <w:bCs/>
          <w:sz w:val="24"/>
          <w:szCs w:val="24"/>
          <w:lang w:eastAsia="pl-PL"/>
        </w:rPr>
        <w:t xml:space="preserve">Oświadczenie Wykonawcy o braku podstaw do wykluczenia (Załącznik nr </w:t>
      </w:r>
      <w:r w:rsidR="00792540">
        <w:rPr>
          <w:rFonts w:ascii="Times New Roman" w:eastAsia="Times New Roman" w:hAnsi="Times New Roman"/>
          <w:bCs/>
          <w:sz w:val="24"/>
          <w:szCs w:val="24"/>
          <w:lang w:eastAsia="pl-PL"/>
        </w:rPr>
        <w:t>4</w:t>
      </w:r>
      <w:r w:rsidR="00147A6F" w:rsidRPr="0032120E">
        <w:rPr>
          <w:rFonts w:ascii="Times New Roman" w:eastAsia="Times New Roman" w:hAnsi="Times New Roman"/>
          <w:bCs/>
          <w:sz w:val="24"/>
          <w:szCs w:val="24"/>
          <w:lang w:eastAsia="pl-PL"/>
        </w:rPr>
        <w:t xml:space="preserve"> </w:t>
      </w:r>
      <w:r w:rsidR="00147A6F" w:rsidRPr="0032120E">
        <w:rPr>
          <w:rFonts w:ascii="Times New Roman" w:eastAsia="Times New Roman" w:hAnsi="Times New Roman"/>
          <w:sz w:val="24"/>
          <w:szCs w:val="24"/>
          <w:lang w:eastAsia="pl-PL"/>
        </w:rPr>
        <w:t xml:space="preserve">do </w:t>
      </w:r>
      <w:r>
        <w:rPr>
          <w:rFonts w:ascii="Times New Roman" w:eastAsia="Times New Roman" w:hAnsi="Times New Roman"/>
          <w:sz w:val="24"/>
          <w:szCs w:val="24"/>
          <w:lang w:eastAsia="pl-PL"/>
        </w:rPr>
        <w:br/>
        <w:t xml:space="preserve">        </w:t>
      </w:r>
      <w:r w:rsidR="00147A6F" w:rsidRPr="0032120E">
        <w:rPr>
          <w:rFonts w:ascii="Times New Roman" w:eastAsia="Times New Roman" w:hAnsi="Times New Roman"/>
          <w:sz w:val="24"/>
          <w:szCs w:val="24"/>
          <w:lang w:eastAsia="pl-PL"/>
        </w:rPr>
        <w:t>SIWZ</w:t>
      </w:r>
      <w:r w:rsidR="00147A6F" w:rsidRPr="0032120E">
        <w:rPr>
          <w:rFonts w:ascii="Times New Roman" w:eastAsia="Times New Roman" w:hAnsi="Times New Roman"/>
          <w:bCs/>
          <w:sz w:val="24"/>
          <w:szCs w:val="24"/>
          <w:lang w:eastAsia="pl-PL"/>
        </w:rPr>
        <w:t>),</w:t>
      </w:r>
    </w:p>
    <w:p w14:paraId="03EBBC3B" w14:textId="77777777" w:rsidR="00147A6F" w:rsidRPr="0032120E" w:rsidRDefault="0032120E" w:rsidP="0032120E">
      <w:pPr>
        <w:pStyle w:val="Akapitzlist"/>
        <w:spacing w:before="100" w:beforeAutospacing="1" w:after="100" w:afterAutospacing="1" w:line="240" w:lineRule="auto"/>
        <w:ind w:left="284"/>
        <w:jc w:val="both"/>
        <w:rPr>
          <w:rFonts w:ascii="Times New Roman" w:eastAsia="Times New Roman" w:hAnsi="Times New Roman"/>
          <w:b/>
          <w:bCs/>
          <w:sz w:val="24"/>
          <w:szCs w:val="24"/>
          <w:lang w:eastAsia="pl-PL"/>
        </w:rPr>
      </w:pPr>
      <w:r>
        <w:rPr>
          <w:rFonts w:ascii="Times New Roman" w:eastAsia="Times New Roman" w:hAnsi="Times New Roman"/>
          <w:bCs/>
          <w:sz w:val="24"/>
          <w:szCs w:val="24"/>
          <w:lang w:eastAsia="pl-PL"/>
        </w:rPr>
        <w:t xml:space="preserve">c)    </w:t>
      </w:r>
      <w:r w:rsidR="00147A6F" w:rsidRPr="0032120E">
        <w:rPr>
          <w:rFonts w:ascii="Times New Roman" w:eastAsia="Times New Roman" w:hAnsi="Times New Roman"/>
          <w:sz w:val="24"/>
          <w:szCs w:val="24"/>
          <w:lang w:eastAsia="pl-PL"/>
        </w:rPr>
        <w:t xml:space="preserve">Udokumentowanie dwóch dostaw artykułów żywnościowych w okresie ostatnich trzech </w:t>
      </w:r>
      <w:r>
        <w:rPr>
          <w:rFonts w:ascii="Times New Roman" w:eastAsia="Times New Roman" w:hAnsi="Times New Roman"/>
          <w:sz w:val="24"/>
          <w:szCs w:val="24"/>
          <w:lang w:eastAsia="pl-PL"/>
        </w:rPr>
        <w:br/>
        <w:t xml:space="preserve">       </w:t>
      </w:r>
      <w:r w:rsidR="00147A6F" w:rsidRPr="0032120E">
        <w:rPr>
          <w:rFonts w:ascii="Times New Roman" w:eastAsia="Times New Roman" w:hAnsi="Times New Roman"/>
          <w:sz w:val="24"/>
          <w:szCs w:val="24"/>
          <w:lang w:eastAsia="pl-PL"/>
        </w:rPr>
        <w:t>lat przed upływem terminu składania ofert.</w:t>
      </w:r>
    </w:p>
    <w:p w14:paraId="05A0DE68" w14:textId="77777777" w:rsidR="00147A6F" w:rsidRDefault="00147A6F" w:rsidP="00147A6F">
      <w:pPr>
        <w:spacing w:before="100" w:beforeAutospacing="1" w:after="100" w:afterAutospacing="1" w:line="240" w:lineRule="auto"/>
        <w:jc w:val="both"/>
        <w:rPr>
          <w:rFonts w:ascii="Times New Roman" w:eastAsia="Times New Roman" w:hAnsi="Times New Roman"/>
          <w:sz w:val="24"/>
          <w:szCs w:val="24"/>
          <w:lang w:eastAsia="pl-PL"/>
        </w:rPr>
      </w:pPr>
      <w:r w:rsidRPr="00AA3D47">
        <w:rPr>
          <w:rFonts w:ascii="Times New Roman" w:eastAsia="Times New Roman" w:hAnsi="Times New Roman"/>
          <w:sz w:val="24"/>
          <w:szCs w:val="24"/>
          <w:lang w:eastAsia="pl-PL"/>
        </w:rPr>
        <w:t xml:space="preserve">UWAGA 1. Oświadczenia, o których mowa w pkt 1 i 2 powinny być podpisane </w:t>
      </w:r>
      <w:r>
        <w:rPr>
          <w:rFonts w:ascii="Times New Roman" w:eastAsia="Times New Roman" w:hAnsi="Times New Roman"/>
          <w:sz w:val="24"/>
          <w:szCs w:val="24"/>
          <w:lang w:eastAsia="pl-PL"/>
        </w:rPr>
        <w:t>przez osoby podpisujące ofertę.</w:t>
      </w:r>
    </w:p>
    <w:p w14:paraId="0780ED63" w14:textId="77777777" w:rsidR="00C91447" w:rsidRDefault="00147A6F" w:rsidP="004F0F66">
      <w:pPr>
        <w:spacing w:before="100" w:beforeAutospacing="1" w:after="100" w:afterAutospacing="1" w:line="240" w:lineRule="auto"/>
        <w:jc w:val="both"/>
        <w:rPr>
          <w:rFonts w:ascii="Times New Roman" w:eastAsia="Times New Roman" w:hAnsi="Times New Roman"/>
          <w:sz w:val="24"/>
          <w:szCs w:val="24"/>
          <w:lang w:eastAsia="pl-PL"/>
        </w:rPr>
      </w:pPr>
      <w:r w:rsidRPr="00AA3D47">
        <w:rPr>
          <w:rFonts w:ascii="Times New Roman" w:eastAsia="Times New Roman" w:hAnsi="Times New Roman"/>
          <w:sz w:val="24"/>
          <w:szCs w:val="24"/>
          <w:lang w:eastAsia="pl-PL"/>
        </w:rPr>
        <w:t>UWAGA 2. Jeżeli Wykonawcy wspólnie ubiegają się o udzielenie zamówienia, oświadczenie, o którym mowa w pkt 2, w zakresie braku podstaw do wykluczenia z postępowania, powinien złożyć każdy z Wykonawców. Jeżeli wykonawca, polega na zasobach innych podmiotów, zobowiązany jest udowodnić Zamawiającemu, iż będzie dysponował zasobami niezbędnymi do realizacji zamówienia. 2.</w:t>
      </w:r>
    </w:p>
    <w:p w14:paraId="781FABE1" w14:textId="77777777" w:rsidR="00C91447" w:rsidRPr="0032120E" w:rsidRDefault="00C91447" w:rsidP="0032120E">
      <w:pPr>
        <w:pStyle w:val="Akapitzlist"/>
        <w:numPr>
          <w:ilvl w:val="2"/>
          <w:numId w:val="3"/>
        </w:numPr>
        <w:spacing w:before="100" w:beforeAutospacing="1" w:after="100" w:afterAutospacing="1" w:line="240" w:lineRule="auto"/>
        <w:ind w:left="709"/>
        <w:jc w:val="both"/>
        <w:rPr>
          <w:rFonts w:ascii="Times New Roman" w:eastAsia="Times New Roman" w:hAnsi="Times New Roman"/>
          <w:sz w:val="24"/>
          <w:szCs w:val="24"/>
          <w:lang w:eastAsia="pl-PL"/>
        </w:rPr>
      </w:pPr>
      <w:r w:rsidRPr="0032120E">
        <w:rPr>
          <w:rFonts w:ascii="Times New Roman" w:eastAsia="Times New Roman" w:hAnsi="Times New Roman"/>
          <w:sz w:val="24"/>
          <w:szCs w:val="24"/>
          <w:lang w:eastAsia="pl-PL"/>
        </w:rPr>
        <w:lastRenderedPageBreak/>
        <w:t>Jeżeli wykonawca ma siedzibę lub miejsce zamieszkania poza terytorium Rzeczypospolitej Polskiej, zamiast dokumentów, o których mowa w części III i IV - składa dokument lub dokumenty wystawione w kraju, w którym ma siedzibę lub miejsce zamieszkania, potwierdzające odpowiednio, że:</w:t>
      </w:r>
    </w:p>
    <w:p w14:paraId="7211CA6D" w14:textId="77777777" w:rsidR="00C91447" w:rsidRDefault="00C91447" w:rsidP="00C91447">
      <w:pPr>
        <w:pStyle w:val="Akapitzlist"/>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C91447">
        <w:rPr>
          <w:rFonts w:ascii="Times New Roman" w:eastAsia="Times New Roman" w:hAnsi="Times New Roman"/>
          <w:sz w:val="24"/>
          <w:szCs w:val="24"/>
          <w:lang w:eastAsia="pl-PL"/>
        </w:rPr>
        <w:t xml:space="preserve">nie otwarto jego likwidacji ani nie ogłoszono upadłości, </w:t>
      </w:r>
    </w:p>
    <w:p w14:paraId="2F8FA2D2" w14:textId="77777777" w:rsidR="00C91447" w:rsidRDefault="00C91447" w:rsidP="00C91447">
      <w:pPr>
        <w:pStyle w:val="Akapitzlist"/>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AA3D47">
        <w:rPr>
          <w:rFonts w:ascii="Times New Roman" w:eastAsia="Times New Roman" w:hAnsi="Times New Roman"/>
          <w:sz w:val="24"/>
          <w:szCs w:val="24"/>
          <w:lang w:eastAsia="pl-PL"/>
        </w:rPr>
        <w:t xml:space="preserve">nie zalega z uiszczaniem podatków, opłat, składek na ubezpieczenie społeczne </w:t>
      </w:r>
      <w:r>
        <w:rPr>
          <w:rFonts w:ascii="Times New Roman" w:eastAsia="Times New Roman" w:hAnsi="Times New Roman"/>
          <w:sz w:val="24"/>
          <w:szCs w:val="24"/>
          <w:lang w:eastAsia="pl-PL"/>
        </w:rPr>
        <w:br/>
      </w:r>
      <w:r w:rsidRPr="00AA3D47">
        <w:rPr>
          <w:rFonts w:ascii="Times New Roman" w:eastAsia="Times New Roman" w:hAnsi="Times New Roman"/>
          <w:sz w:val="24"/>
          <w:szCs w:val="24"/>
          <w:lang w:eastAsia="pl-PL"/>
        </w:rPr>
        <w:t xml:space="preserve">i zdrowotne albo że uzyskał przewidziane prawem zwolnienie, odroczenie lub rozłożenie na raty zaległych płatności lub wstrzymanie w całości wykonania decyzji właściwego organu, </w:t>
      </w:r>
    </w:p>
    <w:p w14:paraId="3466296F" w14:textId="77777777" w:rsidR="00C91447" w:rsidRDefault="00C91447" w:rsidP="00C91447">
      <w:pPr>
        <w:pStyle w:val="Akapitzlist"/>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AA3D47">
        <w:rPr>
          <w:rFonts w:ascii="Times New Roman" w:eastAsia="Times New Roman" w:hAnsi="Times New Roman"/>
          <w:sz w:val="24"/>
          <w:szCs w:val="24"/>
          <w:lang w:eastAsia="pl-PL"/>
        </w:rPr>
        <w:t>nie orzeczono wobec niego zakazu ubiegania się o zamówienie;</w:t>
      </w:r>
    </w:p>
    <w:p w14:paraId="4E504451" w14:textId="77777777" w:rsidR="006E400A" w:rsidRDefault="006E400A" w:rsidP="006E400A">
      <w:pPr>
        <w:pStyle w:val="Akapitzlist"/>
        <w:spacing w:before="100" w:beforeAutospacing="1" w:after="100" w:afterAutospacing="1" w:line="240" w:lineRule="auto"/>
        <w:ind w:left="765"/>
        <w:rPr>
          <w:rFonts w:ascii="Times New Roman" w:eastAsia="Times New Roman" w:hAnsi="Times New Roman"/>
          <w:sz w:val="24"/>
          <w:szCs w:val="24"/>
          <w:lang w:eastAsia="pl-PL"/>
        </w:rPr>
      </w:pPr>
    </w:p>
    <w:p w14:paraId="7859ABB8" w14:textId="77777777" w:rsidR="0032120E" w:rsidRDefault="0032120E" w:rsidP="0032120E">
      <w:pPr>
        <w:pStyle w:val="Akapitzlist"/>
        <w:numPr>
          <w:ilvl w:val="2"/>
          <w:numId w:val="3"/>
        </w:numPr>
        <w:suppressAutoHyphens/>
        <w:autoSpaceDE w:val="0"/>
        <w:adjustRightInd w:val="0"/>
        <w:spacing w:after="0" w:line="240" w:lineRule="auto"/>
        <w:ind w:left="709"/>
        <w:jc w:val="both"/>
        <w:rPr>
          <w:rFonts w:ascii="Times New Roman" w:hAnsi="Times New Roman"/>
          <w:sz w:val="24"/>
          <w:szCs w:val="24"/>
        </w:rPr>
      </w:pPr>
      <w:r w:rsidRPr="0032120E">
        <w:rPr>
          <w:rFonts w:ascii="Times New Roman" w:hAnsi="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31D98F2" w14:textId="77777777" w:rsidR="0032120E" w:rsidRDefault="0032120E" w:rsidP="0032120E">
      <w:pPr>
        <w:pStyle w:val="Akapitzlist"/>
        <w:suppressAutoHyphens/>
        <w:autoSpaceDE w:val="0"/>
        <w:adjustRightInd w:val="0"/>
        <w:spacing w:after="0" w:line="240" w:lineRule="auto"/>
        <w:ind w:left="709"/>
        <w:jc w:val="both"/>
        <w:rPr>
          <w:rFonts w:ascii="Times New Roman" w:hAnsi="Times New Roman"/>
          <w:sz w:val="24"/>
          <w:szCs w:val="24"/>
        </w:rPr>
      </w:pPr>
    </w:p>
    <w:p w14:paraId="4181535B" w14:textId="77777777" w:rsidR="0032120E" w:rsidRPr="0032120E" w:rsidRDefault="0032120E" w:rsidP="0032120E">
      <w:pPr>
        <w:pStyle w:val="Akapitzlist"/>
        <w:numPr>
          <w:ilvl w:val="2"/>
          <w:numId w:val="3"/>
        </w:numPr>
        <w:suppressAutoHyphens/>
        <w:autoSpaceDE w:val="0"/>
        <w:adjustRightInd w:val="0"/>
        <w:spacing w:after="0" w:line="240" w:lineRule="auto"/>
        <w:ind w:left="709"/>
        <w:jc w:val="both"/>
        <w:rPr>
          <w:rFonts w:ascii="Times New Roman" w:hAnsi="Times New Roman"/>
          <w:sz w:val="24"/>
          <w:szCs w:val="24"/>
        </w:rPr>
      </w:pPr>
      <w:r w:rsidRPr="0032120E">
        <w:rPr>
          <w:rFonts w:ascii="Times New Roman" w:hAnsi="Times New Roman"/>
          <w:sz w:val="24"/>
        </w:rPr>
        <w:t xml:space="preserve">Wszystkie dokumenty należy składać w oryginale lub kopii poświadczonej za zgodność </w:t>
      </w:r>
      <w:r w:rsidRPr="0032120E">
        <w:rPr>
          <w:rFonts w:ascii="Times New Roman" w:hAnsi="Times New Roman"/>
          <w:sz w:val="24"/>
        </w:rPr>
        <w:br/>
        <w:t>z oryginałem przez wykonawcę. W przypadku składania elektronicznych dokumentów powinny być one opatrzone przez wykonawcę bezpiecznym podpisem elektronicznym weryfikowanym za pomocą ważnego kwalifikowanego certyfikatu.</w:t>
      </w:r>
    </w:p>
    <w:p w14:paraId="1967A2ED" w14:textId="77777777" w:rsidR="0032120E" w:rsidRPr="0032120E" w:rsidRDefault="0032120E" w:rsidP="0032120E">
      <w:pPr>
        <w:pStyle w:val="Akapitzlist"/>
        <w:rPr>
          <w:rFonts w:ascii="Times New Roman" w:hAnsi="Times New Roman"/>
          <w:sz w:val="24"/>
        </w:rPr>
      </w:pPr>
    </w:p>
    <w:p w14:paraId="37E221E9" w14:textId="77777777" w:rsidR="0032120E" w:rsidRPr="0032120E" w:rsidRDefault="0032120E" w:rsidP="0032120E">
      <w:pPr>
        <w:pStyle w:val="Akapitzlist"/>
        <w:numPr>
          <w:ilvl w:val="2"/>
          <w:numId w:val="3"/>
        </w:numPr>
        <w:suppressAutoHyphens/>
        <w:autoSpaceDE w:val="0"/>
        <w:adjustRightInd w:val="0"/>
        <w:spacing w:after="0" w:line="240" w:lineRule="auto"/>
        <w:ind w:left="709"/>
        <w:jc w:val="both"/>
      </w:pPr>
      <w:r w:rsidRPr="0032120E">
        <w:rPr>
          <w:rFonts w:ascii="Times New Roman" w:hAnsi="Times New Roman"/>
          <w:sz w:val="24"/>
        </w:rPr>
        <w:t xml:space="preserve">W przypadku wykonawców wspólnie ubiegających się o udzielenie zamówienia oraz </w:t>
      </w:r>
      <w:r w:rsidRPr="0032120E">
        <w:rPr>
          <w:rFonts w:ascii="Times New Roman" w:hAnsi="Times New Roman"/>
          <w:sz w:val="24"/>
        </w:rPr>
        <w:br/>
      </w:r>
      <w:r>
        <w:rPr>
          <w:rFonts w:ascii="Times New Roman" w:hAnsi="Times New Roman"/>
          <w:sz w:val="24"/>
        </w:rPr>
        <w:t>w przypadku podmiotów (konsorcja lub spółki cywilne</w:t>
      </w:r>
      <w:r w:rsidRPr="0032120E">
        <w:rPr>
          <w:rFonts w:ascii="Times New Roman" w:hAnsi="Times New Roman"/>
          <w:sz w:val="24"/>
        </w:rPr>
        <w:t>) kopie dokumentów dotyczących odpowiednio wykonawcy lub tych podmiotów są poświadczane za zgodność z oryginałem przez wykonawcę lub te podmioty.</w:t>
      </w:r>
    </w:p>
    <w:p w14:paraId="793BA9E1" w14:textId="77777777" w:rsidR="0032120E" w:rsidRPr="0032120E" w:rsidRDefault="0032120E" w:rsidP="0032120E">
      <w:pPr>
        <w:pStyle w:val="Akapitzlist"/>
        <w:rPr>
          <w:rFonts w:ascii="Times New Roman" w:hAnsi="Times New Roman"/>
          <w:sz w:val="24"/>
        </w:rPr>
      </w:pPr>
    </w:p>
    <w:p w14:paraId="00F10C76" w14:textId="77777777" w:rsidR="0032120E" w:rsidRDefault="0032120E" w:rsidP="0032120E">
      <w:pPr>
        <w:pStyle w:val="Akapitzlist"/>
        <w:numPr>
          <w:ilvl w:val="2"/>
          <w:numId w:val="3"/>
        </w:numPr>
        <w:suppressAutoHyphens/>
        <w:autoSpaceDE w:val="0"/>
        <w:adjustRightInd w:val="0"/>
        <w:spacing w:after="0" w:line="240" w:lineRule="auto"/>
        <w:ind w:left="709"/>
        <w:jc w:val="both"/>
      </w:pPr>
      <w:r w:rsidRPr="0032120E">
        <w:rPr>
          <w:rFonts w:ascii="Times New Roman" w:hAnsi="Times New Roman"/>
          <w:sz w:val="24"/>
        </w:rPr>
        <w:t xml:space="preserve"> W </w:t>
      </w:r>
      <w:proofErr w:type="gramStart"/>
      <w:r w:rsidRPr="0032120E">
        <w:rPr>
          <w:rFonts w:ascii="Times New Roman" w:hAnsi="Times New Roman"/>
          <w:sz w:val="24"/>
        </w:rPr>
        <w:t>przypadku</w:t>
      </w:r>
      <w:proofErr w:type="gramEnd"/>
      <w:r w:rsidRPr="0032120E">
        <w:rPr>
          <w:rFonts w:ascii="Times New Roman" w:hAnsi="Times New Roman"/>
          <w:sz w:val="24"/>
        </w:rPr>
        <w:t xml:space="preserve"> o którym mowa w punkcie 5, Wykonawcy ustanawiają pełnomocnika do ich reprezentowania w postępowaniu o udzielenie zamówienia publicznego lub zawarcia umowy.</w:t>
      </w:r>
      <w:r>
        <w:t xml:space="preserve"> </w:t>
      </w:r>
    </w:p>
    <w:p w14:paraId="3A77B7C0" w14:textId="77777777" w:rsidR="0032120E" w:rsidRDefault="0032120E" w:rsidP="0032120E">
      <w:pPr>
        <w:pStyle w:val="Akapitzlist"/>
      </w:pPr>
    </w:p>
    <w:p w14:paraId="1DD11306" w14:textId="77777777" w:rsidR="0032120E" w:rsidRPr="0032120E" w:rsidRDefault="0032120E" w:rsidP="0032120E">
      <w:pPr>
        <w:pStyle w:val="Akapitzlist"/>
        <w:numPr>
          <w:ilvl w:val="2"/>
          <w:numId w:val="3"/>
        </w:numPr>
        <w:suppressAutoHyphens/>
        <w:autoSpaceDE w:val="0"/>
        <w:adjustRightInd w:val="0"/>
        <w:spacing w:after="0" w:line="240" w:lineRule="auto"/>
        <w:ind w:left="709"/>
        <w:jc w:val="both"/>
        <w:rPr>
          <w:rFonts w:ascii="Times New Roman" w:hAnsi="Times New Roman"/>
          <w:sz w:val="24"/>
        </w:rPr>
      </w:pPr>
      <w:r w:rsidRPr="0032120E">
        <w:rPr>
          <w:rFonts w:ascii="Times New Roman" w:hAnsi="Times New Roman"/>
          <w:sz w:val="24"/>
        </w:rPr>
        <w:t>Zamawiający może żądać przedstawienia oryginału lub notarialnie poświadczonej kopii dokumentu wyłącznie wtedy, gdy złożona kopia dokumentu jest nieczytelna lub budzi wątpliwości co do jej prawdziwości.</w:t>
      </w:r>
    </w:p>
    <w:p w14:paraId="78D39D0D" w14:textId="77777777" w:rsidR="0032120E" w:rsidRPr="00640603" w:rsidRDefault="0032120E" w:rsidP="0032120E">
      <w:pPr>
        <w:jc w:val="both"/>
        <w:rPr>
          <w:b/>
          <w:bCs/>
          <w:color w:val="00B050"/>
          <w:szCs w:val="24"/>
          <w:lang w:eastAsia="pl-PL"/>
        </w:rPr>
      </w:pPr>
    </w:p>
    <w:p w14:paraId="693CEDB0" w14:textId="77777777" w:rsidR="0032120E" w:rsidRPr="00640603" w:rsidRDefault="0032120E" w:rsidP="0032120E">
      <w:pPr>
        <w:pStyle w:val="Bezodstpw"/>
        <w:jc w:val="both"/>
        <w:rPr>
          <w:b/>
          <w:bCs/>
        </w:rPr>
      </w:pPr>
      <w:r w:rsidRPr="00640603">
        <w:t>Ocena spełniania warunków udziału w postępowaniu dokonana zostanie na podstawie przedłożonych do</w:t>
      </w:r>
      <w:r>
        <w:t xml:space="preserve">kumentów określonych </w:t>
      </w:r>
      <w:proofErr w:type="gramStart"/>
      <w:r>
        <w:t xml:space="preserve">w </w:t>
      </w:r>
      <w:r w:rsidRPr="00640603">
        <w:t xml:space="preserve"> SIWZ</w:t>
      </w:r>
      <w:proofErr w:type="gramEnd"/>
      <w:r w:rsidRPr="00640603">
        <w:t>.</w:t>
      </w:r>
    </w:p>
    <w:p w14:paraId="61775D6A" w14:textId="77777777" w:rsidR="0032120E" w:rsidRDefault="0032120E" w:rsidP="0032120E">
      <w:pPr>
        <w:pStyle w:val="Tekstpodstawowy2"/>
        <w:jc w:val="both"/>
        <w:rPr>
          <w:szCs w:val="24"/>
        </w:rPr>
      </w:pPr>
      <w:r w:rsidRPr="00640603">
        <w:rPr>
          <w:szCs w:val="24"/>
        </w:rPr>
        <w:t>„Spełnia” –</w:t>
      </w:r>
      <w:r>
        <w:rPr>
          <w:szCs w:val="24"/>
        </w:rPr>
        <w:t xml:space="preserve"> „</w:t>
      </w:r>
      <w:r w:rsidRPr="00640603">
        <w:rPr>
          <w:szCs w:val="24"/>
        </w:rPr>
        <w:t>nie spełnia”</w:t>
      </w:r>
    </w:p>
    <w:p w14:paraId="3B479B9A" w14:textId="77777777" w:rsidR="00B93CEE" w:rsidRPr="007A2647" w:rsidRDefault="0032120E" w:rsidP="007A2647">
      <w:pPr>
        <w:pStyle w:val="Bezodstpw"/>
        <w:jc w:val="both"/>
      </w:pPr>
      <w:r w:rsidRPr="00640603">
        <w:t>W przypadku wspólnego ubiegania się dwóch lub więcej Wykonawców o udzielenie niniejszego zamówienia oceniany będzie ich łączny potencjał techniczny i kadrowy oraz łączne kwalifikacje i doświadczenie.</w:t>
      </w:r>
    </w:p>
    <w:p w14:paraId="45293298" w14:textId="77777777" w:rsidR="00150CBC" w:rsidRDefault="00150CBC" w:rsidP="00DB6633">
      <w:pPr>
        <w:spacing w:before="100" w:beforeAutospacing="1" w:after="100" w:afterAutospacing="1" w:line="240" w:lineRule="auto"/>
        <w:rPr>
          <w:rFonts w:ascii="Times New Roman" w:eastAsia="Times New Roman" w:hAnsi="Times New Roman"/>
          <w:b/>
          <w:bCs/>
          <w:sz w:val="24"/>
          <w:szCs w:val="24"/>
          <w:lang w:eastAsia="pl-PL"/>
        </w:rPr>
      </w:pPr>
      <w:proofErr w:type="gramStart"/>
      <w:r>
        <w:rPr>
          <w:rFonts w:ascii="Times New Roman" w:eastAsia="Times New Roman" w:hAnsi="Times New Roman"/>
          <w:b/>
          <w:bCs/>
          <w:sz w:val="24"/>
          <w:szCs w:val="24"/>
          <w:lang w:eastAsia="pl-PL"/>
        </w:rPr>
        <w:t>VI .</w:t>
      </w:r>
      <w:proofErr w:type="gramEnd"/>
      <w:r>
        <w:rPr>
          <w:rFonts w:ascii="Times New Roman" w:eastAsia="Times New Roman" w:hAnsi="Times New Roman"/>
          <w:b/>
          <w:bCs/>
          <w:sz w:val="24"/>
          <w:szCs w:val="24"/>
          <w:lang w:eastAsia="pl-PL"/>
        </w:rPr>
        <w:t xml:space="preserve"> WADIUM</w:t>
      </w:r>
    </w:p>
    <w:p w14:paraId="5886CE47" w14:textId="77777777" w:rsidR="00150CBC" w:rsidRPr="000B5670" w:rsidRDefault="00150CBC" w:rsidP="00DB6633">
      <w:pPr>
        <w:spacing w:before="100" w:beforeAutospacing="1" w:after="100" w:afterAutospacing="1" w:line="240" w:lineRule="auto"/>
        <w:rPr>
          <w:rFonts w:ascii="Times New Roman" w:eastAsia="Times New Roman" w:hAnsi="Times New Roman"/>
          <w:bCs/>
          <w:sz w:val="24"/>
          <w:szCs w:val="24"/>
          <w:lang w:eastAsia="pl-PL"/>
        </w:rPr>
      </w:pPr>
      <w:r w:rsidRPr="000B5670">
        <w:rPr>
          <w:rFonts w:ascii="Times New Roman" w:eastAsia="Times New Roman" w:hAnsi="Times New Roman"/>
          <w:bCs/>
          <w:sz w:val="24"/>
          <w:szCs w:val="24"/>
          <w:lang w:eastAsia="pl-PL"/>
        </w:rPr>
        <w:t>Zamawiający nie wymaga wniesienia wadium.</w:t>
      </w:r>
    </w:p>
    <w:p w14:paraId="46A46A8F" w14:textId="77777777" w:rsidR="00150CBC" w:rsidRDefault="00150CBC" w:rsidP="00DB6633">
      <w:pPr>
        <w:spacing w:before="100" w:beforeAutospacing="1" w:after="100" w:afterAutospacing="1"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VII. KRYTERIA OCENY OFERT</w:t>
      </w:r>
    </w:p>
    <w:p w14:paraId="2C98D7F4" w14:textId="77777777" w:rsidR="00150CBC" w:rsidRPr="000B5670" w:rsidRDefault="00150CBC" w:rsidP="00DB6633">
      <w:pPr>
        <w:spacing w:before="100" w:beforeAutospacing="1" w:after="100" w:afterAutospacing="1" w:line="240" w:lineRule="auto"/>
        <w:rPr>
          <w:rFonts w:ascii="Times New Roman" w:eastAsia="Times New Roman" w:hAnsi="Times New Roman"/>
          <w:bCs/>
          <w:sz w:val="24"/>
          <w:szCs w:val="24"/>
          <w:lang w:eastAsia="pl-PL"/>
        </w:rPr>
      </w:pPr>
      <w:r w:rsidRPr="000B5670">
        <w:rPr>
          <w:rFonts w:ascii="Times New Roman" w:eastAsia="Times New Roman" w:hAnsi="Times New Roman"/>
          <w:bCs/>
          <w:sz w:val="24"/>
          <w:szCs w:val="24"/>
          <w:lang w:eastAsia="pl-PL"/>
        </w:rPr>
        <w:t xml:space="preserve">najniższa </w:t>
      </w:r>
      <w:proofErr w:type="gramStart"/>
      <w:r w:rsidRPr="000B5670">
        <w:rPr>
          <w:rFonts w:ascii="Times New Roman" w:eastAsia="Times New Roman" w:hAnsi="Times New Roman"/>
          <w:bCs/>
          <w:sz w:val="24"/>
          <w:szCs w:val="24"/>
          <w:lang w:eastAsia="pl-PL"/>
        </w:rPr>
        <w:t>cena  –</w:t>
      </w:r>
      <w:proofErr w:type="gramEnd"/>
      <w:r w:rsidRPr="000B5670">
        <w:rPr>
          <w:rFonts w:ascii="Times New Roman" w:eastAsia="Times New Roman" w:hAnsi="Times New Roman"/>
          <w:bCs/>
          <w:sz w:val="24"/>
          <w:szCs w:val="24"/>
          <w:lang w:eastAsia="pl-PL"/>
        </w:rPr>
        <w:t xml:space="preserve"> 100% </w:t>
      </w:r>
    </w:p>
    <w:p w14:paraId="7EA1639C" w14:textId="77777777" w:rsidR="00150CBC" w:rsidRDefault="00150CBC" w:rsidP="00DB6633">
      <w:pPr>
        <w:spacing w:before="100" w:beforeAutospacing="1" w:after="100" w:afterAutospacing="1"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VIII. MIEJSCE I TERMIN SKŁADANIA OFERT</w:t>
      </w:r>
    </w:p>
    <w:p w14:paraId="10774BD0" w14:textId="77777777" w:rsidR="00150CBC" w:rsidRDefault="00150CBC" w:rsidP="00150CBC">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w:t>
      </w:r>
      <w:r w:rsidR="00B93CEE">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należy składać w Sekretariacie Zespołu </w:t>
      </w:r>
      <w:r w:rsidRPr="00AA3D47">
        <w:rPr>
          <w:rFonts w:ascii="Times New Roman" w:eastAsia="Times New Roman" w:hAnsi="Times New Roman"/>
          <w:sz w:val="24"/>
          <w:szCs w:val="24"/>
          <w:lang w:eastAsia="pl-PL"/>
        </w:rPr>
        <w:t>Szk</w:t>
      </w:r>
      <w:r w:rsidR="007B6C02">
        <w:rPr>
          <w:rFonts w:ascii="Times New Roman" w:eastAsia="Times New Roman" w:hAnsi="Times New Roman"/>
          <w:sz w:val="24"/>
          <w:szCs w:val="24"/>
          <w:lang w:eastAsia="pl-PL"/>
        </w:rPr>
        <w:t>olno-Przedszkolnego</w:t>
      </w:r>
      <w:r w:rsidRPr="00AA3D47">
        <w:rPr>
          <w:rFonts w:ascii="Times New Roman" w:eastAsia="Times New Roman" w:hAnsi="Times New Roman"/>
          <w:sz w:val="24"/>
          <w:szCs w:val="24"/>
          <w:lang w:eastAsia="pl-PL"/>
        </w:rPr>
        <w:t xml:space="preserve"> w Łącznej Kamionki 63</w:t>
      </w:r>
      <w:r>
        <w:rPr>
          <w:rFonts w:ascii="Times New Roman" w:eastAsia="Times New Roman" w:hAnsi="Times New Roman"/>
          <w:sz w:val="24"/>
          <w:szCs w:val="24"/>
          <w:lang w:eastAsia="pl-PL"/>
        </w:rPr>
        <w:t>,</w:t>
      </w:r>
      <w:r w:rsidRPr="00AA3D47">
        <w:rPr>
          <w:rFonts w:ascii="Times New Roman" w:eastAsia="Times New Roman" w:hAnsi="Times New Roman"/>
          <w:sz w:val="24"/>
          <w:szCs w:val="24"/>
          <w:lang w:eastAsia="pl-PL"/>
        </w:rPr>
        <w:t xml:space="preserve"> 26 - 140 Łączna </w:t>
      </w:r>
      <w:r>
        <w:rPr>
          <w:rFonts w:ascii="Times New Roman" w:eastAsia="Times New Roman" w:hAnsi="Times New Roman"/>
          <w:sz w:val="24"/>
          <w:szCs w:val="24"/>
          <w:lang w:eastAsia="pl-PL"/>
        </w:rPr>
        <w:t xml:space="preserve">od poniedziałku do piątku w godzinach od 8.00 do 15.00, w terminie do dnia </w:t>
      </w:r>
      <w:r w:rsidR="007A2647">
        <w:rPr>
          <w:rFonts w:ascii="Times New Roman" w:eastAsia="Times New Roman" w:hAnsi="Times New Roman"/>
          <w:b/>
          <w:sz w:val="24"/>
          <w:szCs w:val="24"/>
          <w:lang w:eastAsia="pl-PL"/>
        </w:rPr>
        <w:t>1</w:t>
      </w:r>
      <w:r w:rsidR="003C397E">
        <w:rPr>
          <w:rFonts w:ascii="Times New Roman" w:eastAsia="Times New Roman" w:hAnsi="Times New Roman"/>
          <w:b/>
          <w:sz w:val="24"/>
          <w:szCs w:val="24"/>
          <w:lang w:eastAsia="pl-PL"/>
        </w:rPr>
        <w:t>1</w:t>
      </w:r>
      <w:r w:rsidR="007A2647">
        <w:rPr>
          <w:rFonts w:ascii="Times New Roman" w:eastAsia="Times New Roman" w:hAnsi="Times New Roman"/>
          <w:b/>
          <w:sz w:val="24"/>
          <w:szCs w:val="24"/>
          <w:lang w:eastAsia="pl-PL"/>
        </w:rPr>
        <w:t xml:space="preserve"> </w:t>
      </w:r>
      <w:r w:rsidR="000226E9" w:rsidRPr="000226E9">
        <w:rPr>
          <w:rFonts w:ascii="Times New Roman" w:eastAsia="Times New Roman" w:hAnsi="Times New Roman"/>
          <w:b/>
          <w:sz w:val="24"/>
          <w:szCs w:val="24"/>
          <w:lang w:eastAsia="pl-PL"/>
        </w:rPr>
        <w:t>grudnia</w:t>
      </w:r>
      <w:r w:rsidR="00B93CEE" w:rsidRPr="000226E9">
        <w:rPr>
          <w:rFonts w:ascii="Times New Roman" w:eastAsia="Times New Roman" w:hAnsi="Times New Roman"/>
          <w:b/>
          <w:sz w:val="24"/>
          <w:szCs w:val="24"/>
          <w:lang w:eastAsia="pl-PL"/>
        </w:rPr>
        <w:t xml:space="preserve"> </w:t>
      </w:r>
      <w:r w:rsidRPr="000226E9">
        <w:rPr>
          <w:rFonts w:ascii="Times New Roman" w:eastAsia="Times New Roman" w:hAnsi="Times New Roman"/>
          <w:b/>
          <w:sz w:val="24"/>
          <w:szCs w:val="24"/>
          <w:lang w:eastAsia="pl-PL"/>
        </w:rPr>
        <w:t>20</w:t>
      </w:r>
      <w:r w:rsidR="00C35CA9">
        <w:rPr>
          <w:rFonts w:ascii="Times New Roman" w:eastAsia="Times New Roman" w:hAnsi="Times New Roman"/>
          <w:b/>
          <w:sz w:val="24"/>
          <w:szCs w:val="24"/>
          <w:lang w:eastAsia="pl-PL"/>
        </w:rPr>
        <w:t>20</w:t>
      </w:r>
      <w:r w:rsidR="00E54BC2">
        <w:rPr>
          <w:rFonts w:ascii="Times New Roman" w:eastAsia="Times New Roman" w:hAnsi="Times New Roman"/>
          <w:b/>
          <w:sz w:val="24"/>
          <w:szCs w:val="24"/>
          <w:lang w:eastAsia="pl-PL"/>
        </w:rPr>
        <w:t xml:space="preserve"> r.,</w:t>
      </w:r>
      <w:r w:rsidR="00B93CEE">
        <w:rPr>
          <w:rFonts w:ascii="Times New Roman" w:eastAsia="Times New Roman" w:hAnsi="Times New Roman"/>
          <w:sz w:val="24"/>
          <w:szCs w:val="24"/>
          <w:lang w:eastAsia="pl-PL"/>
        </w:rPr>
        <w:t xml:space="preserve"> </w:t>
      </w:r>
      <w:r w:rsidRPr="000226E9">
        <w:rPr>
          <w:rFonts w:ascii="Times New Roman" w:eastAsia="Times New Roman" w:hAnsi="Times New Roman"/>
          <w:b/>
          <w:sz w:val="24"/>
          <w:szCs w:val="24"/>
          <w:lang w:eastAsia="pl-PL"/>
        </w:rPr>
        <w:t>godzina 1</w:t>
      </w:r>
      <w:r w:rsidR="007A2647">
        <w:rPr>
          <w:rFonts w:ascii="Times New Roman" w:eastAsia="Times New Roman" w:hAnsi="Times New Roman"/>
          <w:b/>
          <w:sz w:val="24"/>
          <w:szCs w:val="24"/>
          <w:lang w:eastAsia="pl-PL"/>
        </w:rPr>
        <w:t>0</w:t>
      </w:r>
      <w:r w:rsidRPr="000226E9">
        <w:rPr>
          <w:rFonts w:ascii="Times New Roman" w:eastAsia="Times New Roman" w:hAnsi="Times New Roman"/>
          <w:b/>
          <w:sz w:val="24"/>
          <w:szCs w:val="24"/>
          <w:lang w:eastAsia="pl-PL"/>
        </w:rPr>
        <w:t>:</w:t>
      </w:r>
      <w:r w:rsidR="00695B50">
        <w:rPr>
          <w:rFonts w:ascii="Times New Roman" w:eastAsia="Times New Roman" w:hAnsi="Times New Roman"/>
          <w:b/>
          <w:sz w:val="24"/>
          <w:szCs w:val="24"/>
          <w:lang w:eastAsia="pl-PL"/>
        </w:rPr>
        <w:t>0</w:t>
      </w:r>
      <w:r w:rsidRPr="000226E9">
        <w:rPr>
          <w:rFonts w:ascii="Times New Roman" w:eastAsia="Times New Roman" w:hAnsi="Times New Roman"/>
          <w:b/>
          <w:sz w:val="24"/>
          <w:szCs w:val="24"/>
          <w:lang w:eastAsia="pl-PL"/>
        </w:rPr>
        <w:t>0.</w:t>
      </w:r>
    </w:p>
    <w:p w14:paraId="4BA43305" w14:textId="77777777" w:rsidR="00150CBC" w:rsidRPr="007A2647" w:rsidRDefault="00150CBC" w:rsidP="00150CBC">
      <w:pPr>
        <w:spacing w:before="100" w:beforeAutospacing="1" w:after="100" w:afterAutospacing="1" w:line="240" w:lineRule="auto"/>
        <w:jc w:val="both"/>
        <w:rPr>
          <w:rFonts w:ascii="Times New Roman" w:eastAsia="Times New Roman" w:hAnsi="Times New Roman"/>
          <w:b/>
          <w:sz w:val="24"/>
          <w:szCs w:val="24"/>
          <w:lang w:eastAsia="pl-PL"/>
        </w:rPr>
      </w:pPr>
      <w:r w:rsidRPr="007A2647">
        <w:rPr>
          <w:rFonts w:ascii="Times New Roman" w:eastAsia="Times New Roman" w:hAnsi="Times New Roman"/>
          <w:b/>
          <w:sz w:val="24"/>
          <w:szCs w:val="24"/>
          <w:lang w:eastAsia="pl-PL"/>
        </w:rPr>
        <w:t xml:space="preserve">Oferty zostaną otwarte </w:t>
      </w:r>
      <w:r w:rsidR="000226E9" w:rsidRPr="007A2647">
        <w:rPr>
          <w:rFonts w:ascii="Times New Roman" w:eastAsia="Times New Roman" w:hAnsi="Times New Roman"/>
          <w:b/>
          <w:sz w:val="24"/>
          <w:szCs w:val="24"/>
          <w:lang w:eastAsia="pl-PL"/>
        </w:rPr>
        <w:t xml:space="preserve">w </w:t>
      </w:r>
      <w:r w:rsidRPr="007A2647">
        <w:rPr>
          <w:rFonts w:ascii="Times New Roman" w:eastAsia="Times New Roman" w:hAnsi="Times New Roman"/>
          <w:b/>
          <w:sz w:val="24"/>
          <w:szCs w:val="24"/>
          <w:lang w:eastAsia="pl-PL"/>
        </w:rPr>
        <w:t>siedzibie Zamawiającego: Zesp</w:t>
      </w:r>
      <w:r w:rsidR="00D679C3" w:rsidRPr="007A2647">
        <w:rPr>
          <w:rFonts w:ascii="Times New Roman" w:eastAsia="Times New Roman" w:hAnsi="Times New Roman"/>
          <w:b/>
          <w:sz w:val="24"/>
          <w:szCs w:val="24"/>
          <w:lang w:eastAsia="pl-PL"/>
        </w:rPr>
        <w:t>ół</w:t>
      </w:r>
      <w:r w:rsidRPr="007A2647">
        <w:rPr>
          <w:rFonts w:ascii="Times New Roman" w:eastAsia="Times New Roman" w:hAnsi="Times New Roman"/>
          <w:b/>
          <w:sz w:val="24"/>
          <w:szCs w:val="24"/>
          <w:lang w:eastAsia="pl-PL"/>
        </w:rPr>
        <w:t xml:space="preserve"> Szk</w:t>
      </w:r>
      <w:r w:rsidR="007B6C02" w:rsidRPr="007A2647">
        <w:rPr>
          <w:rFonts w:ascii="Times New Roman" w:eastAsia="Times New Roman" w:hAnsi="Times New Roman"/>
          <w:b/>
          <w:sz w:val="24"/>
          <w:szCs w:val="24"/>
          <w:lang w:eastAsia="pl-PL"/>
        </w:rPr>
        <w:t xml:space="preserve">olno-Przedszkolny </w:t>
      </w:r>
      <w:r w:rsidR="007A2647">
        <w:rPr>
          <w:rFonts w:ascii="Times New Roman" w:eastAsia="Times New Roman" w:hAnsi="Times New Roman"/>
          <w:b/>
          <w:sz w:val="24"/>
          <w:szCs w:val="24"/>
          <w:lang w:eastAsia="pl-PL"/>
        </w:rPr>
        <w:br/>
      </w:r>
      <w:r w:rsidR="007B6C02" w:rsidRPr="007A2647">
        <w:rPr>
          <w:rFonts w:ascii="Times New Roman" w:eastAsia="Times New Roman" w:hAnsi="Times New Roman"/>
          <w:b/>
          <w:sz w:val="24"/>
          <w:szCs w:val="24"/>
          <w:lang w:eastAsia="pl-PL"/>
        </w:rPr>
        <w:t>w Łącznej</w:t>
      </w:r>
      <w:r w:rsidRPr="007A2647">
        <w:rPr>
          <w:rFonts w:ascii="Times New Roman" w:eastAsia="Times New Roman" w:hAnsi="Times New Roman"/>
          <w:b/>
          <w:sz w:val="24"/>
          <w:szCs w:val="24"/>
          <w:lang w:eastAsia="pl-PL"/>
        </w:rPr>
        <w:t xml:space="preserve">, Kamionki 63, 26-140 Łączna, </w:t>
      </w:r>
      <w:r w:rsidR="000226E9" w:rsidRPr="007A2647">
        <w:rPr>
          <w:rFonts w:ascii="Times New Roman" w:eastAsia="Times New Roman" w:hAnsi="Times New Roman"/>
          <w:b/>
          <w:sz w:val="24"/>
          <w:szCs w:val="24"/>
          <w:lang w:eastAsia="pl-PL"/>
        </w:rPr>
        <w:t xml:space="preserve">w dniu </w:t>
      </w:r>
      <w:r w:rsidR="007A2647" w:rsidRPr="007A2647">
        <w:rPr>
          <w:rFonts w:ascii="Times New Roman" w:eastAsia="Times New Roman" w:hAnsi="Times New Roman"/>
          <w:b/>
          <w:sz w:val="24"/>
          <w:szCs w:val="24"/>
          <w:lang w:eastAsia="pl-PL"/>
        </w:rPr>
        <w:t>1</w:t>
      </w:r>
      <w:r w:rsidR="0001767A">
        <w:rPr>
          <w:rFonts w:ascii="Times New Roman" w:eastAsia="Times New Roman" w:hAnsi="Times New Roman"/>
          <w:b/>
          <w:sz w:val="24"/>
          <w:szCs w:val="24"/>
          <w:lang w:eastAsia="pl-PL"/>
        </w:rPr>
        <w:t>1</w:t>
      </w:r>
      <w:r w:rsidR="000226E9" w:rsidRPr="007A2647">
        <w:rPr>
          <w:rFonts w:ascii="Times New Roman" w:eastAsia="Times New Roman" w:hAnsi="Times New Roman"/>
          <w:b/>
          <w:sz w:val="24"/>
          <w:szCs w:val="24"/>
          <w:lang w:eastAsia="pl-PL"/>
        </w:rPr>
        <w:t xml:space="preserve"> grudnia 20</w:t>
      </w:r>
      <w:r w:rsidR="00C35CA9">
        <w:rPr>
          <w:rFonts w:ascii="Times New Roman" w:eastAsia="Times New Roman" w:hAnsi="Times New Roman"/>
          <w:b/>
          <w:sz w:val="24"/>
          <w:szCs w:val="24"/>
          <w:lang w:eastAsia="pl-PL"/>
        </w:rPr>
        <w:t>20</w:t>
      </w:r>
      <w:r w:rsidR="000226E9" w:rsidRPr="007A2647">
        <w:rPr>
          <w:rFonts w:ascii="Times New Roman" w:eastAsia="Times New Roman" w:hAnsi="Times New Roman"/>
          <w:b/>
          <w:sz w:val="24"/>
          <w:szCs w:val="24"/>
          <w:lang w:eastAsia="pl-PL"/>
        </w:rPr>
        <w:t xml:space="preserve"> r., </w:t>
      </w:r>
      <w:r w:rsidRPr="000B5670">
        <w:rPr>
          <w:rFonts w:ascii="Times New Roman" w:eastAsia="Times New Roman" w:hAnsi="Times New Roman"/>
          <w:b/>
          <w:sz w:val="24"/>
          <w:szCs w:val="24"/>
          <w:u w:val="single"/>
          <w:lang w:eastAsia="pl-PL"/>
        </w:rPr>
        <w:t>godz. 1</w:t>
      </w:r>
      <w:r w:rsidR="007A2647" w:rsidRPr="000B5670">
        <w:rPr>
          <w:rFonts w:ascii="Times New Roman" w:eastAsia="Times New Roman" w:hAnsi="Times New Roman"/>
          <w:b/>
          <w:sz w:val="24"/>
          <w:szCs w:val="24"/>
          <w:u w:val="single"/>
          <w:lang w:eastAsia="pl-PL"/>
        </w:rPr>
        <w:t>0</w:t>
      </w:r>
      <w:r w:rsidR="0001767A">
        <w:rPr>
          <w:rFonts w:ascii="Times New Roman" w:eastAsia="Times New Roman" w:hAnsi="Times New Roman"/>
          <w:b/>
          <w:sz w:val="24"/>
          <w:szCs w:val="24"/>
          <w:u w:val="single"/>
          <w:lang w:eastAsia="pl-PL"/>
        </w:rPr>
        <w:t>.</w:t>
      </w:r>
      <w:r w:rsidR="007A2647" w:rsidRPr="000B5670">
        <w:rPr>
          <w:rFonts w:ascii="Times New Roman" w:eastAsia="Times New Roman" w:hAnsi="Times New Roman"/>
          <w:b/>
          <w:sz w:val="24"/>
          <w:szCs w:val="24"/>
          <w:u w:val="single"/>
          <w:lang w:eastAsia="pl-PL"/>
        </w:rPr>
        <w:t>3</w:t>
      </w:r>
      <w:r w:rsidRPr="000B5670">
        <w:rPr>
          <w:rFonts w:ascii="Times New Roman" w:eastAsia="Times New Roman" w:hAnsi="Times New Roman"/>
          <w:b/>
          <w:sz w:val="24"/>
          <w:szCs w:val="24"/>
          <w:u w:val="single"/>
          <w:lang w:eastAsia="pl-PL"/>
        </w:rPr>
        <w:t>0</w:t>
      </w:r>
    </w:p>
    <w:p w14:paraId="75461317" w14:textId="77777777" w:rsidR="000954E5" w:rsidRDefault="00150CBC" w:rsidP="00150CBC">
      <w:pPr>
        <w:spacing w:before="100" w:beforeAutospacing="1" w:after="100" w:afterAutospacing="1"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IX. </w:t>
      </w:r>
      <w:r w:rsidRPr="00AA3D47">
        <w:rPr>
          <w:rFonts w:ascii="Times New Roman" w:eastAsia="Times New Roman" w:hAnsi="Times New Roman"/>
          <w:b/>
          <w:bCs/>
          <w:sz w:val="24"/>
          <w:szCs w:val="24"/>
          <w:lang w:eastAsia="pl-PL"/>
        </w:rPr>
        <w:t xml:space="preserve"> TERMIN ZWIĄZANIA OFERTĄ</w:t>
      </w:r>
    </w:p>
    <w:p w14:paraId="1C57561D" w14:textId="77777777" w:rsidR="00150CBC" w:rsidRDefault="00150CBC" w:rsidP="00150CBC">
      <w:pPr>
        <w:spacing w:before="100" w:beforeAutospacing="1" w:after="100" w:afterAutospacing="1" w:line="240" w:lineRule="auto"/>
        <w:rPr>
          <w:rFonts w:ascii="Times New Roman" w:eastAsia="Times New Roman" w:hAnsi="Times New Roman"/>
          <w:sz w:val="24"/>
          <w:szCs w:val="24"/>
          <w:lang w:eastAsia="pl-PL"/>
        </w:rPr>
      </w:pPr>
      <w:r w:rsidRPr="00AA3D47">
        <w:rPr>
          <w:rFonts w:ascii="Times New Roman" w:eastAsia="Times New Roman" w:hAnsi="Times New Roman"/>
          <w:sz w:val="24"/>
          <w:szCs w:val="24"/>
          <w:lang w:eastAsia="pl-PL"/>
        </w:rPr>
        <w:t>okres w dniach: 30 (od ostatecznego terminu składania ofert).</w:t>
      </w:r>
    </w:p>
    <w:p w14:paraId="5D8F5AA5" w14:textId="77777777" w:rsidR="000954E5" w:rsidRDefault="000954E5" w:rsidP="00150CB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zawarcia umowy ramowej.</w:t>
      </w:r>
    </w:p>
    <w:p w14:paraId="5F954A0D" w14:textId="77777777" w:rsidR="000954E5" w:rsidRDefault="000954E5" w:rsidP="00150CB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zastosowania aukcji elektronicznej.</w:t>
      </w:r>
    </w:p>
    <w:p w14:paraId="7D46B3F4" w14:textId="77777777" w:rsidR="000954E5" w:rsidRDefault="000954E5" w:rsidP="00150CB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ustanowienia dynamicznego systemu zakupów.</w:t>
      </w:r>
    </w:p>
    <w:p w14:paraId="1C7292AD" w14:textId="77777777" w:rsidR="007A2647" w:rsidRDefault="000954E5" w:rsidP="00792540">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Specyfikacja Istotnych Warunków </w:t>
      </w:r>
      <w:r w:rsidR="000226E9">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amówienia </w:t>
      </w:r>
      <w:r w:rsidR="00792540">
        <w:rPr>
          <w:rFonts w:ascii="Times New Roman" w:eastAsia="Times New Roman" w:hAnsi="Times New Roman"/>
          <w:sz w:val="24"/>
          <w:szCs w:val="24"/>
          <w:lang w:eastAsia="pl-PL"/>
        </w:rPr>
        <w:t xml:space="preserve">wraz z załącznikami </w:t>
      </w:r>
      <w:r>
        <w:rPr>
          <w:rFonts w:ascii="Times New Roman" w:eastAsia="Times New Roman" w:hAnsi="Times New Roman"/>
          <w:sz w:val="24"/>
          <w:szCs w:val="24"/>
          <w:lang w:eastAsia="pl-PL"/>
        </w:rPr>
        <w:t>udostępniona jest na stronie</w:t>
      </w:r>
      <w:r w:rsidR="00792540">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hyperlink r:id="rId9" w:history="1">
        <w:r w:rsidR="007A2647" w:rsidRPr="00E30A8A">
          <w:rPr>
            <w:rStyle w:val="Hipercze"/>
            <w:rFonts w:ascii="Times New Roman" w:eastAsia="Times New Roman" w:hAnsi="Times New Roman"/>
            <w:sz w:val="24"/>
            <w:szCs w:val="24"/>
            <w:lang w:eastAsia="pl-PL"/>
          </w:rPr>
          <w:t>www.zs-placzna.edupage.org</w:t>
        </w:r>
      </w:hyperlink>
    </w:p>
    <w:p w14:paraId="7271B436" w14:textId="77777777" w:rsidR="000954E5" w:rsidRDefault="000954E5" w:rsidP="00792540">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Specyfikację Istotnych Warunków Zamówienia można odebrać </w:t>
      </w:r>
      <w:r w:rsidR="00792540">
        <w:rPr>
          <w:rFonts w:ascii="Times New Roman" w:eastAsia="Times New Roman" w:hAnsi="Times New Roman"/>
          <w:sz w:val="24"/>
          <w:szCs w:val="24"/>
          <w:lang w:eastAsia="pl-PL"/>
        </w:rPr>
        <w:t xml:space="preserve">również </w:t>
      </w:r>
      <w:r>
        <w:rPr>
          <w:rFonts w:ascii="Times New Roman" w:eastAsia="Times New Roman" w:hAnsi="Times New Roman"/>
          <w:sz w:val="24"/>
          <w:szCs w:val="24"/>
          <w:lang w:eastAsia="pl-PL"/>
        </w:rPr>
        <w:t>w siedzibie zamawiającego – to jest</w:t>
      </w:r>
      <w:r w:rsidR="00B93CE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Sekretariat Zespołu Szk</w:t>
      </w:r>
      <w:r w:rsidR="007B6C02">
        <w:rPr>
          <w:rFonts w:ascii="Times New Roman" w:eastAsia="Times New Roman" w:hAnsi="Times New Roman"/>
          <w:sz w:val="24"/>
          <w:szCs w:val="24"/>
          <w:lang w:eastAsia="pl-PL"/>
        </w:rPr>
        <w:t>olno-Przedszkolnego</w:t>
      </w:r>
      <w:r>
        <w:rPr>
          <w:rFonts w:ascii="Times New Roman" w:eastAsia="Times New Roman" w:hAnsi="Times New Roman"/>
          <w:sz w:val="24"/>
          <w:szCs w:val="24"/>
          <w:lang w:eastAsia="pl-PL"/>
        </w:rPr>
        <w:t xml:space="preserve"> w Łącznej, od poniedziałku do piątku w godz. 8.00 – 14.00</w:t>
      </w:r>
    </w:p>
    <w:p w14:paraId="0F1B72C2" w14:textId="77777777" w:rsidR="000954E5" w:rsidRPr="007A2647" w:rsidRDefault="000954E5" w:rsidP="003F286E">
      <w:pPr>
        <w:spacing w:before="100" w:beforeAutospacing="1" w:after="100" w:afterAutospacing="1" w:line="240" w:lineRule="auto"/>
        <w:jc w:val="center"/>
        <w:rPr>
          <w:rFonts w:ascii="Times New Roman" w:eastAsia="Times New Roman" w:hAnsi="Times New Roman"/>
          <w:b/>
          <w:sz w:val="24"/>
          <w:szCs w:val="24"/>
          <w:lang w:eastAsia="pl-PL"/>
        </w:rPr>
      </w:pPr>
      <w:r w:rsidRPr="003F286E">
        <w:rPr>
          <w:rFonts w:ascii="Times New Roman" w:eastAsia="Times New Roman" w:hAnsi="Times New Roman"/>
          <w:b/>
          <w:sz w:val="24"/>
          <w:szCs w:val="24"/>
          <w:lang w:eastAsia="pl-PL"/>
        </w:rPr>
        <w:t>OGŁOSZENIE OPUBLIKOWANO W DNIU</w:t>
      </w:r>
      <w:r w:rsidR="00792540">
        <w:rPr>
          <w:rFonts w:ascii="Times New Roman" w:eastAsia="Times New Roman" w:hAnsi="Times New Roman"/>
          <w:sz w:val="24"/>
          <w:szCs w:val="24"/>
          <w:lang w:eastAsia="pl-PL"/>
        </w:rPr>
        <w:t xml:space="preserve"> </w:t>
      </w:r>
      <w:r w:rsidR="00792540">
        <w:rPr>
          <w:rFonts w:ascii="Times New Roman" w:eastAsia="Times New Roman" w:hAnsi="Times New Roman"/>
          <w:b/>
          <w:sz w:val="24"/>
          <w:szCs w:val="24"/>
          <w:lang w:eastAsia="pl-PL"/>
        </w:rPr>
        <w:t>2</w:t>
      </w:r>
      <w:r w:rsidR="00C35CA9">
        <w:rPr>
          <w:rFonts w:ascii="Times New Roman" w:eastAsia="Times New Roman" w:hAnsi="Times New Roman"/>
          <w:b/>
          <w:sz w:val="24"/>
          <w:szCs w:val="24"/>
          <w:lang w:eastAsia="pl-PL"/>
        </w:rPr>
        <w:t>6</w:t>
      </w:r>
      <w:r w:rsidR="007A2647">
        <w:rPr>
          <w:rFonts w:ascii="Times New Roman" w:eastAsia="Times New Roman" w:hAnsi="Times New Roman"/>
          <w:b/>
          <w:sz w:val="24"/>
          <w:szCs w:val="24"/>
          <w:lang w:eastAsia="pl-PL"/>
        </w:rPr>
        <w:t xml:space="preserve"> </w:t>
      </w:r>
      <w:r w:rsidR="003F286E">
        <w:rPr>
          <w:rFonts w:ascii="Times New Roman" w:eastAsia="Times New Roman" w:hAnsi="Times New Roman"/>
          <w:b/>
          <w:sz w:val="24"/>
          <w:szCs w:val="24"/>
          <w:lang w:eastAsia="pl-PL"/>
        </w:rPr>
        <w:t>LISTOPADA</w:t>
      </w:r>
      <w:r w:rsidRPr="009B489D">
        <w:rPr>
          <w:rFonts w:ascii="Times New Roman" w:eastAsia="Times New Roman" w:hAnsi="Times New Roman"/>
          <w:b/>
          <w:sz w:val="24"/>
          <w:szCs w:val="24"/>
          <w:lang w:eastAsia="pl-PL"/>
        </w:rPr>
        <w:t xml:space="preserve"> 20</w:t>
      </w:r>
      <w:r w:rsidR="00C35CA9">
        <w:rPr>
          <w:rFonts w:ascii="Times New Roman" w:eastAsia="Times New Roman" w:hAnsi="Times New Roman"/>
          <w:b/>
          <w:sz w:val="24"/>
          <w:szCs w:val="24"/>
          <w:lang w:eastAsia="pl-PL"/>
        </w:rPr>
        <w:t>20</w:t>
      </w:r>
      <w:r w:rsidRPr="009B489D">
        <w:rPr>
          <w:rFonts w:ascii="Times New Roman" w:eastAsia="Times New Roman" w:hAnsi="Times New Roman"/>
          <w:b/>
          <w:sz w:val="24"/>
          <w:szCs w:val="24"/>
          <w:lang w:eastAsia="pl-PL"/>
        </w:rPr>
        <w:t xml:space="preserve"> </w:t>
      </w:r>
      <w:r w:rsidR="000226E9">
        <w:rPr>
          <w:rFonts w:ascii="Times New Roman" w:eastAsia="Times New Roman" w:hAnsi="Times New Roman"/>
          <w:b/>
          <w:sz w:val="24"/>
          <w:szCs w:val="24"/>
          <w:lang w:eastAsia="pl-PL"/>
        </w:rPr>
        <w:t>r</w:t>
      </w:r>
      <w:r w:rsidRPr="009B489D">
        <w:rPr>
          <w:rFonts w:ascii="Times New Roman" w:eastAsia="Times New Roman" w:hAnsi="Times New Roman"/>
          <w:b/>
          <w:sz w:val="24"/>
          <w:szCs w:val="24"/>
          <w:lang w:eastAsia="pl-PL"/>
        </w:rPr>
        <w:t>.</w:t>
      </w:r>
    </w:p>
    <w:p w14:paraId="2B0E28C3" w14:textId="77777777" w:rsidR="000954E5" w:rsidRPr="0031584E" w:rsidRDefault="000954E5" w:rsidP="000954E5">
      <w:pPr>
        <w:jc w:val="both"/>
        <w:rPr>
          <w:rFonts w:ascii="Times New Roman" w:hAnsi="Times New Roman"/>
          <w:u w:val="single"/>
        </w:rPr>
      </w:pPr>
      <w:r w:rsidRPr="0031584E">
        <w:rPr>
          <w:rFonts w:ascii="Times New Roman" w:hAnsi="Times New Roman"/>
          <w:u w:val="single"/>
        </w:rPr>
        <w:t>Załączniki:</w:t>
      </w:r>
    </w:p>
    <w:p w14:paraId="593E81BA" w14:textId="77777777" w:rsidR="000954E5" w:rsidRPr="0031584E" w:rsidRDefault="000954E5" w:rsidP="000954E5">
      <w:pPr>
        <w:pStyle w:val="Akapitzlist"/>
        <w:numPr>
          <w:ilvl w:val="0"/>
          <w:numId w:val="22"/>
        </w:numPr>
        <w:autoSpaceDN w:val="0"/>
        <w:spacing w:after="0" w:line="240" w:lineRule="auto"/>
        <w:contextualSpacing w:val="0"/>
        <w:jc w:val="both"/>
        <w:rPr>
          <w:rFonts w:ascii="Times New Roman" w:hAnsi="Times New Roman"/>
        </w:rPr>
      </w:pPr>
      <w:r w:rsidRPr="0031584E">
        <w:rPr>
          <w:rFonts w:ascii="Times New Roman" w:hAnsi="Times New Roman"/>
          <w:u w:val="single"/>
        </w:rPr>
        <w:t>SIWZ</w:t>
      </w:r>
      <w:r w:rsidRPr="0031584E">
        <w:rPr>
          <w:rFonts w:ascii="Times New Roman" w:hAnsi="Times New Roman"/>
        </w:rPr>
        <w:t xml:space="preserve"> </w:t>
      </w:r>
      <w:r w:rsidR="00792540">
        <w:rPr>
          <w:rFonts w:ascii="Times New Roman" w:hAnsi="Times New Roman"/>
        </w:rPr>
        <w:t>wraz z załącznikami:</w:t>
      </w:r>
    </w:p>
    <w:p w14:paraId="4E03A1F3" w14:textId="77777777" w:rsidR="00792540" w:rsidRDefault="00792540" w:rsidP="00792540">
      <w:pPr>
        <w:numPr>
          <w:ilvl w:val="0"/>
          <w:numId w:val="23"/>
        </w:numPr>
        <w:autoSpaceDN w:val="0"/>
        <w:spacing w:after="0" w:line="240" w:lineRule="auto"/>
        <w:jc w:val="both"/>
        <w:rPr>
          <w:rFonts w:ascii="Times New Roman" w:hAnsi="Times New Roman"/>
        </w:rPr>
      </w:pPr>
      <w:r>
        <w:rPr>
          <w:rFonts w:ascii="Times New Roman" w:hAnsi="Times New Roman"/>
        </w:rPr>
        <w:t xml:space="preserve">Zał. nr1 WZÓR </w:t>
      </w:r>
      <w:r w:rsidRPr="0031584E">
        <w:rPr>
          <w:rFonts w:ascii="Times New Roman" w:hAnsi="Times New Roman"/>
        </w:rPr>
        <w:t>OFERT</w:t>
      </w:r>
      <w:r>
        <w:rPr>
          <w:rFonts w:ascii="Times New Roman" w:hAnsi="Times New Roman"/>
        </w:rPr>
        <w:t>Y</w:t>
      </w:r>
      <w:r w:rsidRPr="0031584E">
        <w:rPr>
          <w:rFonts w:ascii="Times New Roman" w:hAnsi="Times New Roman"/>
        </w:rPr>
        <w:t xml:space="preserve"> </w:t>
      </w:r>
    </w:p>
    <w:p w14:paraId="7C68B7E6" w14:textId="77777777" w:rsidR="00792540" w:rsidRDefault="00792540" w:rsidP="00792540">
      <w:pPr>
        <w:numPr>
          <w:ilvl w:val="0"/>
          <w:numId w:val="23"/>
        </w:numPr>
        <w:autoSpaceDN w:val="0"/>
        <w:spacing w:after="0" w:line="240" w:lineRule="auto"/>
        <w:jc w:val="both"/>
        <w:rPr>
          <w:rFonts w:ascii="Times New Roman" w:hAnsi="Times New Roman"/>
        </w:rPr>
      </w:pPr>
      <w:r>
        <w:rPr>
          <w:rFonts w:ascii="Times New Roman" w:hAnsi="Times New Roman"/>
        </w:rPr>
        <w:t xml:space="preserve">Zał. nr 2 </w:t>
      </w:r>
      <w:r w:rsidRPr="0031584E">
        <w:rPr>
          <w:rFonts w:ascii="Times New Roman" w:hAnsi="Times New Roman"/>
        </w:rPr>
        <w:t xml:space="preserve">WZÓR UMOWY </w:t>
      </w:r>
    </w:p>
    <w:p w14:paraId="5863DD7A" w14:textId="77777777" w:rsidR="000954E5" w:rsidRPr="0031584E" w:rsidRDefault="00792540" w:rsidP="00792540">
      <w:pPr>
        <w:numPr>
          <w:ilvl w:val="0"/>
          <w:numId w:val="23"/>
        </w:numPr>
        <w:autoSpaceDN w:val="0"/>
        <w:spacing w:after="0" w:line="240" w:lineRule="auto"/>
        <w:jc w:val="both"/>
        <w:rPr>
          <w:rFonts w:ascii="Times New Roman" w:hAnsi="Times New Roman"/>
        </w:rPr>
      </w:pPr>
      <w:r>
        <w:rPr>
          <w:rFonts w:ascii="Times New Roman" w:hAnsi="Times New Roman"/>
        </w:rPr>
        <w:t xml:space="preserve">Zał. nr 3 </w:t>
      </w:r>
      <w:r w:rsidR="000954E5" w:rsidRPr="0031584E">
        <w:rPr>
          <w:rFonts w:ascii="Times New Roman" w:hAnsi="Times New Roman"/>
        </w:rPr>
        <w:t xml:space="preserve">Oświadczenie </w:t>
      </w:r>
      <w:r>
        <w:rPr>
          <w:rFonts w:ascii="Times New Roman" w:hAnsi="Times New Roman"/>
        </w:rPr>
        <w:t>(art. 22)</w:t>
      </w:r>
    </w:p>
    <w:p w14:paraId="0A3472F5" w14:textId="77777777" w:rsidR="00F5623A" w:rsidRPr="00792540" w:rsidRDefault="00792540" w:rsidP="00792540">
      <w:pPr>
        <w:numPr>
          <w:ilvl w:val="0"/>
          <w:numId w:val="23"/>
        </w:numPr>
        <w:autoSpaceDN w:val="0"/>
        <w:spacing w:after="0" w:line="240" w:lineRule="auto"/>
        <w:jc w:val="both"/>
        <w:rPr>
          <w:rFonts w:ascii="Times New Roman" w:hAnsi="Times New Roman"/>
        </w:rPr>
      </w:pPr>
      <w:r>
        <w:rPr>
          <w:rFonts w:ascii="Times New Roman" w:hAnsi="Times New Roman"/>
        </w:rPr>
        <w:t xml:space="preserve">Zał. nr 4 </w:t>
      </w:r>
      <w:r w:rsidR="000954E5" w:rsidRPr="0031584E">
        <w:rPr>
          <w:rFonts w:ascii="Times New Roman" w:hAnsi="Times New Roman"/>
        </w:rPr>
        <w:t xml:space="preserve">Oświadczenie </w:t>
      </w:r>
      <w:r>
        <w:rPr>
          <w:rFonts w:ascii="Times New Roman" w:hAnsi="Times New Roman"/>
        </w:rPr>
        <w:t>(art.24)</w:t>
      </w:r>
    </w:p>
    <w:sectPr w:rsidR="00F5623A" w:rsidRPr="00792540" w:rsidSect="007731C5">
      <w:headerReference w:type="default"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42DAF" w14:textId="77777777" w:rsidR="00701664" w:rsidRDefault="00701664" w:rsidP="004F0F66">
      <w:pPr>
        <w:spacing w:after="0" w:line="240" w:lineRule="auto"/>
      </w:pPr>
      <w:r>
        <w:separator/>
      </w:r>
    </w:p>
  </w:endnote>
  <w:endnote w:type="continuationSeparator" w:id="0">
    <w:p w14:paraId="5C53BF7F" w14:textId="77777777" w:rsidR="00701664" w:rsidRDefault="00701664" w:rsidP="004F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A1F7" w14:textId="77777777" w:rsidR="003F286E" w:rsidRDefault="003F286E">
    <w:pPr>
      <w:pStyle w:val="Stopka"/>
      <w:jc w:val="center"/>
    </w:pPr>
    <w:r>
      <w:fldChar w:fldCharType="begin"/>
    </w:r>
    <w:r>
      <w:instrText xml:space="preserve"> PAGE   \* MERGEFORMAT </w:instrText>
    </w:r>
    <w:r>
      <w:fldChar w:fldCharType="separate"/>
    </w:r>
    <w:r w:rsidR="003C397E">
      <w:rPr>
        <w:noProof/>
      </w:rPr>
      <w:t>4</w:t>
    </w:r>
    <w:r>
      <w:fldChar w:fldCharType="end"/>
    </w:r>
  </w:p>
  <w:p w14:paraId="41BB6C2E" w14:textId="77777777" w:rsidR="004F0F66" w:rsidRDefault="004F0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7307" w14:textId="77777777" w:rsidR="00701664" w:rsidRDefault="00701664" w:rsidP="004F0F66">
      <w:pPr>
        <w:spacing w:after="0" w:line="240" w:lineRule="auto"/>
      </w:pPr>
      <w:r>
        <w:separator/>
      </w:r>
    </w:p>
  </w:footnote>
  <w:footnote w:type="continuationSeparator" w:id="0">
    <w:p w14:paraId="3B78C502" w14:textId="77777777" w:rsidR="00701664" w:rsidRDefault="00701664" w:rsidP="004F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7B07" w14:textId="77777777" w:rsidR="00792540" w:rsidRPr="00184A4E" w:rsidRDefault="00792540" w:rsidP="00792540">
    <w:pPr>
      <w:pStyle w:val="Cytatintensywny"/>
      <w:rPr>
        <w:color w:val="auto"/>
      </w:rPr>
    </w:pPr>
    <w:r w:rsidRPr="00184A4E">
      <w:rPr>
        <w:color w:val="auto"/>
      </w:rPr>
      <w:t>znak sprawy: ZS-P.26.2.20</w:t>
    </w:r>
    <w:r w:rsidR="00C35CA9">
      <w:rPr>
        <w:color w:val="auto"/>
      </w:rPr>
      <w:t>20</w:t>
    </w:r>
    <w:r w:rsidRPr="00184A4E">
      <w:rPr>
        <w:color w:val="auto"/>
      </w:rPr>
      <w:t xml:space="preserve">                 </w:t>
    </w:r>
    <w:r>
      <w:rPr>
        <w:color w:val="auto"/>
      </w:rPr>
      <w:t xml:space="preserve">    </w:t>
    </w:r>
    <w:r w:rsidRPr="00184A4E">
      <w:rPr>
        <w:color w:val="auto"/>
      </w:rPr>
      <w:t xml:space="preserve">          SIWZ – ŁĄCZNA  20</w:t>
    </w:r>
    <w:r w:rsidR="00C35CA9">
      <w:rPr>
        <w:color w:val="auto"/>
      </w:rPr>
      <w:t>20</w:t>
    </w:r>
  </w:p>
  <w:p w14:paraId="2D5BADFF" w14:textId="77777777" w:rsidR="00792540" w:rsidRDefault="007925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
      <w:numFmt w:val="decimal"/>
      <w:lvlText w:val="%1)"/>
      <w:lvlJc w:val="left"/>
      <w:pPr>
        <w:tabs>
          <w:tab w:val="num" w:pos="357"/>
        </w:tabs>
        <w:ind w:left="357" w:hanging="357"/>
      </w:pPr>
      <w:rPr>
        <w:rFonts w:ascii="Times New Roman" w:hAnsi="Times New Roman"/>
        <w:sz w:val="24"/>
      </w:rPr>
    </w:lvl>
    <w:lvl w:ilvl="1">
      <w:start w:val="1"/>
      <w:numFmt w:val="decimal"/>
      <w:lvlText w:val="%2)"/>
      <w:lvlJc w:val="left"/>
      <w:pPr>
        <w:tabs>
          <w:tab w:val="num" w:pos="357"/>
        </w:tabs>
        <w:ind w:left="357" w:hanging="357"/>
      </w:pPr>
      <w:rPr>
        <w:rFonts w:ascii="Times New Roman" w:hAnsi="Times New Roman"/>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04FFB"/>
    <w:multiLevelType w:val="multilevel"/>
    <w:tmpl w:val="32CE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3F88"/>
    <w:multiLevelType w:val="multilevel"/>
    <w:tmpl w:val="F1D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D6E0A"/>
    <w:multiLevelType w:val="multilevel"/>
    <w:tmpl w:val="8DF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32DB5"/>
    <w:multiLevelType w:val="hybridMultilevel"/>
    <w:tmpl w:val="27D6CA04"/>
    <w:lvl w:ilvl="0" w:tplc="B7083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3E2749"/>
    <w:multiLevelType w:val="hybridMultilevel"/>
    <w:tmpl w:val="8EEEE9D0"/>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12D8C"/>
    <w:multiLevelType w:val="hybridMultilevel"/>
    <w:tmpl w:val="32544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951C6"/>
    <w:multiLevelType w:val="multilevel"/>
    <w:tmpl w:val="A70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20FBD"/>
    <w:multiLevelType w:val="hybridMultilevel"/>
    <w:tmpl w:val="D60E62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06FC1"/>
    <w:multiLevelType w:val="hybridMultilevel"/>
    <w:tmpl w:val="24E020D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3BFD142A"/>
    <w:multiLevelType w:val="multilevel"/>
    <w:tmpl w:val="665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55B14"/>
    <w:multiLevelType w:val="hybridMultilevel"/>
    <w:tmpl w:val="4CE8B60C"/>
    <w:lvl w:ilvl="0" w:tplc="80CE0364">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3F0C66D8"/>
    <w:multiLevelType w:val="hybridMultilevel"/>
    <w:tmpl w:val="746C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8F4CAC"/>
    <w:multiLevelType w:val="multilevel"/>
    <w:tmpl w:val="672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C4BFB"/>
    <w:multiLevelType w:val="hybridMultilevel"/>
    <w:tmpl w:val="205EFB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C6C5D4E"/>
    <w:multiLevelType w:val="multilevel"/>
    <w:tmpl w:val="9722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7472F"/>
    <w:multiLevelType w:val="multilevel"/>
    <w:tmpl w:val="31E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745AE6"/>
    <w:multiLevelType w:val="multilevel"/>
    <w:tmpl w:val="CB2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eastAsia="Times New Roman" w:hAnsi="Times New Roman" w:cs="Times New Roman"/>
        <w:b w:val="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43636"/>
    <w:multiLevelType w:val="multilevel"/>
    <w:tmpl w:val="05E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F3E51"/>
    <w:multiLevelType w:val="hybridMultilevel"/>
    <w:tmpl w:val="CAC23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242AAF"/>
    <w:multiLevelType w:val="hybridMultilevel"/>
    <w:tmpl w:val="48EAB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4128F6"/>
    <w:multiLevelType w:val="multilevel"/>
    <w:tmpl w:val="3C8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4311D"/>
    <w:multiLevelType w:val="multilevel"/>
    <w:tmpl w:val="CAE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7"/>
  </w:num>
  <w:num w:numId="4">
    <w:abstractNumId w:val="7"/>
  </w:num>
  <w:num w:numId="5">
    <w:abstractNumId w:val="16"/>
  </w:num>
  <w:num w:numId="6">
    <w:abstractNumId w:val="13"/>
  </w:num>
  <w:num w:numId="7">
    <w:abstractNumId w:val="21"/>
  </w:num>
  <w:num w:numId="8">
    <w:abstractNumId w:val="15"/>
  </w:num>
  <w:num w:numId="9">
    <w:abstractNumId w:val="1"/>
  </w:num>
  <w:num w:numId="10">
    <w:abstractNumId w:val="22"/>
  </w:num>
  <w:num w:numId="11">
    <w:abstractNumId w:val="18"/>
  </w:num>
  <w:num w:numId="12">
    <w:abstractNumId w:val="3"/>
  </w:num>
  <w:num w:numId="13">
    <w:abstractNumId w:val="6"/>
  </w:num>
  <w:num w:numId="14">
    <w:abstractNumId w:val="20"/>
  </w:num>
  <w:num w:numId="15">
    <w:abstractNumId w:val="5"/>
  </w:num>
  <w:num w:numId="16">
    <w:abstractNumId w:val="8"/>
  </w:num>
  <w:num w:numId="17">
    <w:abstractNumId w:val="12"/>
  </w:num>
  <w:num w:numId="18">
    <w:abstractNumId w:val="9"/>
  </w:num>
  <w:num w:numId="19">
    <w:abstractNumId w:val="11"/>
  </w:num>
  <w:num w:numId="20">
    <w:abstractNumId w:val="19"/>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633"/>
    <w:rsid w:val="0001767A"/>
    <w:rsid w:val="000226E9"/>
    <w:rsid w:val="00067F17"/>
    <w:rsid w:val="000954E5"/>
    <w:rsid w:val="000A6976"/>
    <w:rsid w:val="000B5670"/>
    <w:rsid w:val="000E0554"/>
    <w:rsid w:val="00125BE9"/>
    <w:rsid w:val="00147A6F"/>
    <w:rsid w:val="00150CBC"/>
    <w:rsid w:val="001560D5"/>
    <w:rsid w:val="001677EA"/>
    <w:rsid w:val="00186A5D"/>
    <w:rsid w:val="001A1AFA"/>
    <w:rsid w:val="001C5A3B"/>
    <w:rsid w:val="001F2ADF"/>
    <w:rsid w:val="00234D00"/>
    <w:rsid w:val="00250A49"/>
    <w:rsid w:val="0031584E"/>
    <w:rsid w:val="0032120E"/>
    <w:rsid w:val="003257DB"/>
    <w:rsid w:val="003B1F62"/>
    <w:rsid w:val="003C397E"/>
    <w:rsid w:val="003E0B7C"/>
    <w:rsid w:val="003F286E"/>
    <w:rsid w:val="00420EF6"/>
    <w:rsid w:val="00483F2C"/>
    <w:rsid w:val="004F0F66"/>
    <w:rsid w:val="005021E9"/>
    <w:rsid w:val="00506AEA"/>
    <w:rsid w:val="00520A3F"/>
    <w:rsid w:val="005468FC"/>
    <w:rsid w:val="0058366F"/>
    <w:rsid w:val="0058446A"/>
    <w:rsid w:val="00597CAE"/>
    <w:rsid w:val="005C5194"/>
    <w:rsid w:val="00620462"/>
    <w:rsid w:val="00641624"/>
    <w:rsid w:val="00662B6B"/>
    <w:rsid w:val="006633AA"/>
    <w:rsid w:val="0068245C"/>
    <w:rsid w:val="00684782"/>
    <w:rsid w:val="00695B50"/>
    <w:rsid w:val="006C1A65"/>
    <w:rsid w:val="006E400A"/>
    <w:rsid w:val="00701664"/>
    <w:rsid w:val="0071086C"/>
    <w:rsid w:val="00723D44"/>
    <w:rsid w:val="00733D55"/>
    <w:rsid w:val="007376B3"/>
    <w:rsid w:val="00756B1F"/>
    <w:rsid w:val="007731C5"/>
    <w:rsid w:val="00777FF5"/>
    <w:rsid w:val="00792540"/>
    <w:rsid w:val="00794609"/>
    <w:rsid w:val="007A2647"/>
    <w:rsid w:val="007B6C02"/>
    <w:rsid w:val="007E31D1"/>
    <w:rsid w:val="00804451"/>
    <w:rsid w:val="00812144"/>
    <w:rsid w:val="00827AAB"/>
    <w:rsid w:val="0088416F"/>
    <w:rsid w:val="0089459D"/>
    <w:rsid w:val="008A2EE6"/>
    <w:rsid w:val="008E195D"/>
    <w:rsid w:val="008F2F8E"/>
    <w:rsid w:val="009616ED"/>
    <w:rsid w:val="00980A3B"/>
    <w:rsid w:val="009A6EB6"/>
    <w:rsid w:val="009B489D"/>
    <w:rsid w:val="009C0ED1"/>
    <w:rsid w:val="00A04A77"/>
    <w:rsid w:val="00A06ED4"/>
    <w:rsid w:val="00A16D9E"/>
    <w:rsid w:val="00A30959"/>
    <w:rsid w:val="00A47C23"/>
    <w:rsid w:val="00AC1509"/>
    <w:rsid w:val="00AC30F9"/>
    <w:rsid w:val="00AE33EE"/>
    <w:rsid w:val="00AF1F37"/>
    <w:rsid w:val="00B013F5"/>
    <w:rsid w:val="00B5497F"/>
    <w:rsid w:val="00B831CD"/>
    <w:rsid w:val="00B93CEE"/>
    <w:rsid w:val="00BB74BA"/>
    <w:rsid w:val="00BC0DEC"/>
    <w:rsid w:val="00C236BB"/>
    <w:rsid w:val="00C35CA9"/>
    <w:rsid w:val="00C711B9"/>
    <w:rsid w:val="00C875A3"/>
    <w:rsid w:val="00C91447"/>
    <w:rsid w:val="00CB05D2"/>
    <w:rsid w:val="00CF1217"/>
    <w:rsid w:val="00D50A7C"/>
    <w:rsid w:val="00D679C3"/>
    <w:rsid w:val="00D9029C"/>
    <w:rsid w:val="00D94A81"/>
    <w:rsid w:val="00DB1583"/>
    <w:rsid w:val="00DB6633"/>
    <w:rsid w:val="00DC47E6"/>
    <w:rsid w:val="00DC52A1"/>
    <w:rsid w:val="00DD1B9A"/>
    <w:rsid w:val="00DD3128"/>
    <w:rsid w:val="00DE040C"/>
    <w:rsid w:val="00DE41C7"/>
    <w:rsid w:val="00E02317"/>
    <w:rsid w:val="00E33F4B"/>
    <w:rsid w:val="00E5009E"/>
    <w:rsid w:val="00E54BC2"/>
    <w:rsid w:val="00E727D6"/>
    <w:rsid w:val="00E7567F"/>
    <w:rsid w:val="00E85BA1"/>
    <w:rsid w:val="00EB51B2"/>
    <w:rsid w:val="00ED3B48"/>
    <w:rsid w:val="00F2423F"/>
    <w:rsid w:val="00F5623A"/>
    <w:rsid w:val="00F82094"/>
    <w:rsid w:val="00F9576D"/>
    <w:rsid w:val="00FE178A"/>
    <w:rsid w:val="00FF0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217"/>
  <w15:chartTrackingRefBased/>
  <w15:docId w15:val="{E5EBB3F2-2B63-48F5-A383-99A79BBE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6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45C"/>
    <w:pPr>
      <w:ind w:left="720"/>
      <w:contextualSpacing/>
    </w:pPr>
  </w:style>
  <w:style w:type="character" w:styleId="Hipercze">
    <w:name w:val="Hyperlink"/>
    <w:uiPriority w:val="99"/>
    <w:unhideWhenUsed/>
    <w:rsid w:val="0068245C"/>
    <w:rPr>
      <w:color w:val="0000FF"/>
      <w:u w:val="single"/>
    </w:rPr>
  </w:style>
  <w:style w:type="paragraph" w:styleId="Tekstpodstawowy2">
    <w:name w:val="Body Text 2"/>
    <w:basedOn w:val="Normalny"/>
    <w:link w:val="Tekstpodstawowy2Znak"/>
    <w:uiPriority w:val="99"/>
    <w:unhideWhenUsed/>
    <w:rsid w:val="0032120E"/>
    <w:pPr>
      <w:suppressAutoHyphens/>
      <w:spacing w:after="120" w:line="480" w:lineRule="auto"/>
    </w:pPr>
    <w:rPr>
      <w:rFonts w:ascii="Times New Roman" w:eastAsia="Times New Roman" w:hAnsi="Times New Roman"/>
      <w:sz w:val="24"/>
      <w:szCs w:val="20"/>
      <w:lang w:eastAsia="ar-SA"/>
    </w:rPr>
  </w:style>
  <w:style w:type="character" w:customStyle="1" w:styleId="Tekstpodstawowy2Znak">
    <w:name w:val="Tekst podstawowy 2 Znak"/>
    <w:link w:val="Tekstpodstawowy2"/>
    <w:uiPriority w:val="99"/>
    <w:rsid w:val="0032120E"/>
    <w:rPr>
      <w:rFonts w:ascii="Times New Roman" w:eastAsia="Times New Roman" w:hAnsi="Times New Roman" w:cs="Times New Roman"/>
      <w:sz w:val="24"/>
      <w:szCs w:val="20"/>
      <w:lang w:eastAsia="ar-SA"/>
    </w:rPr>
  </w:style>
  <w:style w:type="paragraph" w:styleId="Bezodstpw">
    <w:name w:val="No Spacing"/>
    <w:uiPriority w:val="1"/>
    <w:qFormat/>
    <w:rsid w:val="0032120E"/>
    <w:pPr>
      <w:suppressAutoHyphens/>
    </w:pPr>
    <w:rPr>
      <w:rFonts w:ascii="Times New Roman" w:eastAsia="Times New Roman" w:hAnsi="Times New Roman"/>
      <w:sz w:val="24"/>
      <w:lang w:eastAsia="ar-SA"/>
    </w:rPr>
  </w:style>
  <w:style w:type="paragraph" w:styleId="Nagwek">
    <w:name w:val="header"/>
    <w:basedOn w:val="Normalny"/>
    <w:link w:val="NagwekZnak"/>
    <w:uiPriority w:val="99"/>
    <w:semiHidden/>
    <w:unhideWhenUsed/>
    <w:rsid w:val="004F0F66"/>
    <w:pPr>
      <w:tabs>
        <w:tab w:val="center" w:pos="4536"/>
        <w:tab w:val="right" w:pos="9072"/>
      </w:tabs>
      <w:spacing w:after="0" w:line="240" w:lineRule="auto"/>
    </w:pPr>
  </w:style>
  <w:style w:type="character" w:customStyle="1" w:styleId="NagwekZnak">
    <w:name w:val="Nagłówek Znak"/>
    <w:link w:val="Nagwek"/>
    <w:uiPriority w:val="99"/>
    <w:semiHidden/>
    <w:rsid w:val="004F0F66"/>
    <w:rPr>
      <w:rFonts w:ascii="Calibri" w:eastAsia="Calibri" w:hAnsi="Calibri" w:cs="Times New Roman"/>
    </w:rPr>
  </w:style>
  <w:style w:type="paragraph" w:styleId="Stopka">
    <w:name w:val="footer"/>
    <w:basedOn w:val="Normalny"/>
    <w:link w:val="StopkaZnak"/>
    <w:uiPriority w:val="99"/>
    <w:unhideWhenUsed/>
    <w:rsid w:val="004F0F66"/>
    <w:pPr>
      <w:tabs>
        <w:tab w:val="center" w:pos="4536"/>
        <w:tab w:val="right" w:pos="9072"/>
      </w:tabs>
      <w:spacing w:after="0" w:line="240" w:lineRule="auto"/>
    </w:pPr>
  </w:style>
  <w:style w:type="character" w:customStyle="1" w:styleId="StopkaZnak">
    <w:name w:val="Stopka Znak"/>
    <w:link w:val="Stopka"/>
    <w:uiPriority w:val="99"/>
    <w:rsid w:val="004F0F66"/>
    <w:rPr>
      <w:rFonts w:ascii="Calibri" w:eastAsia="Calibri" w:hAnsi="Calibri" w:cs="Times New Roman"/>
    </w:rPr>
  </w:style>
  <w:style w:type="paragraph" w:customStyle="1" w:styleId="Tekstpodstawowy21">
    <w:name w:val="Tekst podstawowy 21"/>
    <w:basedOn w:val="Normalny"/>
    <w:uiPriority w:val="99"/>
    <w:rsid w:val="007A2647"/>
    <w:pPr>
      <w:suppressAutoHyphens/>
      <w:spacing w:after="0" w:line="240" w:lineRule="auto"/>
      <w:jc w:val="center"/>
    </w:pPr>
    <w:rPr>
      <w:rFonts w:ascii="Times New Roman" w:eastAsia="Times New Roman" w:hAnsi="Times New Roman"/>
      <w:b/>
      <w:bCs/>
      <w:sz w:val="36"/>
      <w:szCs w:val="36"/>
      <w:lang w:eastAsia="ar-SA"/>
    </w:rPr>
  </w:style>
  <w:style w:type="paragraph" w:styleId="Cytatintensywny">
    <w:name w:val="Intense Quote"/>
    <w:basedOn w:val="Normalny"/>
    <w:next w:val="Normalny"/>
    <w:link w:val="CytatintensywnyZnak"/>
    <w:uiPriority w:val="30"/>
    <w:qFormat/>
    <w:rsid w:val="00792540"/>
    <w:pPr>
      <w:pBdr>
        <w:bottom w:val="single" w:sz="4" w:space="4" w:color="4F81BD"/>
      </w:pBdr>
      <w:suppressAutoHyphens/>
      <w:spacing w:before="200" w:after="280" w:line="240" w:lineRule="auto"/>
      <w:ind w:left="936" w:right="936"/>
    </w:pPr>
    <w:rPr>
      <w:rFonts w:ascii="Times New Roman" w:eastAsia="Times New Roman" w:hAnsi="Times New Roman"/>
      <w:b/>
      <w:bCs/>
      <w:i/>
      <w:iCs/>
      <w:color w:val="4F81BD"/>
      <w:sz w:val="24"/>
      <w:szCs w:val="24"/>
      <w:lang w:eastAsia="ar-SA"/>
    </w:rPr>
  </w:style>
  <w:style w:type="character" w:customStyle="1" w:styleId="CytatintensywnyZnak">
    <w:name w:val="Cytat intensywny Znak"/>
    <w:link w:val="Cytatintensywny"/>
    <w:uiPriority w:val="30"/>
    <w:rsid w:val="00792540"/>
    <w:rPr>
      <w:rFonts w:ascii="Times New Roman" w:eastAsia="Times New Roman" w:hAnsi="Times New Roman"/>
      <w:b/>
      <w:bCs/>
      <w:i/>
      <w:iCs/>
      <w:color w:val="4F81B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s-placzna.edup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lacz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s-placzna.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6380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Zespół Szkół w Łącznej</Company>
  <LinksUpToDate>false</LinksUpToDate>
  <CharactersWithSpaces>7429</CharactersWithSpaces>
  <SharedDoc>false</SharedDoc>
  <HLinks>
    <vt:vector size="18" baseType="variant">
      <vt:variant>
        <vt:i4>3342389</vt:i4>
      </vt:variant>
      <vt:variant>
        <vt:i4>6</vt:i4>
      </vt:variant>
      <vt:variant>
        <vt:i4>0</vt:i4>
      </vt:variant>
      <vt:variant>
        <vt:i4>5</vt:i4>
      </vt:variant>
      <vt:variant>
        <vt:lpwstr>http://www.zs-placzna.edupage.org/</vt:lpwstr>
      </vt:variant>
      <vt:variant>
        <vt:lpwstr/>
      </vt:variant>
      <vt:variant>
        <vt:i4>3342389</vt:i4>
      </vt:variant>
      <vt:variant>
        <vt:i4>3</vt:i4>
      </vt:variant>
      <vt:variant>
        <vt:i4>0</vt:i4>
      </vt:variant>
      <vt:variant>
        <vt:i4>5</vt:i4>
      </vt:variant>
      <vt:variant>
        <vt:lpwstr>http://www.zs-placzna.edupage.org/</vt:lpwstr>
      </vt:variant>
      <vt:variant>
        <vt:lpwstr/>
      </vt:variant>
      <vt:variant>
        <vt:i4>7667785</vt:i4>
      </vt:variant>
      <vt:variant>
        <vt:i4>0</vt:i4>
      </vt:variant>
      <vt:variant>
        <vt:i4>0</vt:i4>
      </vt:variant>
      <vt:variant>
        <vt:i4>5</vt:i4>
      </vt:variant>
      <vt:variant>
        <vt:lpwstr>mailto:splaczna@gmail.com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Izabela Paszowska</cp:lastModifiedBy>
  <cp:revision>2</cp:revision>
  <cp:lastPrinted>2020-12-01T09:10:00Z</cp:lastPrinted>
  <dcterms:created xsi:type="dcterms:W3CDTF">2020-12-01T09:17:00Z</dcterms:created>
  <dcterms:modified xsi:type="dcterms:W3CDTF">2020-12-01T09:17:00Z</dcterms:modified>
</cp:coreProperties>
</file>