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E68AC">
        <w:rPr>
          <w:rFonts w:ascii="Times New Roman" w:hAnsi="Times New Roman" w:cs="Times New Roman"/>
          <w:b/>
          <w:color w:val="000000" w:themeColor="text1"/>
        </w:rPr>
        <w:t>Podstawa prawna: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0" w:name="_gjdgxs" w:colFirst="0" w:colLast="0"/>
      <w:bookmarkEnd w:id="0"/>
      <w:r w:rsidRPr="00EE68AC">
        <w:rPr>
          <w:rFonts w:ascii="Times New Roman" w:hAnsi="Times New Roman" w:cs="Times New Roman"/>
          <w:color w:val="000000" w:themeColor="text1"/>
        </w:rPr>
        <w:t>Konstytucja Rzeczpospolitej Polskiej z 2 kwietnia 1997r. (Dz.U. z 1997 r. nr 78, poz. 483 ze zm.).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Konwencja o Prawach Dziecka, przyjęta przez Zgromadzenie Ogólne Narodów Zjednoczonych z 20 listopada 1989 r. (Dz.U. z 1991 r. nr 120, poz. 526).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Ustawa z 26 stycznia 1982 r. – Karta Nauczyciela (tekst jedn.: Dz.U. z 2017 r. poz. 1189).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Ustawa z 7 września 1991 r. o systemie oświaty (tekst jedn.: Dz.U. z 2016 r. poz. 1943 ze zm.).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Ustawa z 14 grudnia 2016 r. – Prawo oświatowe (Dz.U. z 2017 r. poz. 59).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Ustawa z 26 października 1982r. o wychowaniu w trzeźwości i przeciwdziałaniu alkoholizmowi (tekst jedn. Dz.U. z 2016 r. poz. 487).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Ustawa z 29 lipca 2005r. o przeciwdziałaniu narkomanii (tekst jedn. Dz.U. z 2017 r. poz. 783).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Ustawa z 9 listopada 1995r. o ochronie zdrowia przed następstwami używania tytoniu i wyrobów tytoniowych (tekst jedn. Dz.U. z 2017 r. poz. 957).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3758B3" w:rsidRPr="00D55239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 xml:space="preserve">Rozporządzenie Ministra Edukacji Narodowej z 3 czerwca 2020 r. </w:t>
      </w:r>
      <w:r w:rsidRPr="00EE68AC">
        <w:rPr>
          <w:rFonts w:ascii="Times New Roman" w:hAnsi="Times New Roman" w:cs="Times New Roman"/>
          <w:color w:val="000000" w:themeColor="text1"/>
          <w:kern w:val="36"/>
        </w:rPr>
        <w:t>zmieniające rozporządzenie w sprawie ramowych planów nauczania dla publicznych szkół</w:t>
      </w:r>
      <w:r w:rsidRPr="00EE68AC">
        <w:rPr>
          <w:rFonts w:ascii="Times New Roman" w:hAnsi="Times New Roman" w:cs="Times New Roman"/>
          <w:color w:val="000000" w:themeColor="text1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hd w:val="clear" w:color="auto" w:fill="FFFFFF"/>
        </w:rPr>
        <w:t>(Dz. U. poz. 639)</w:t>
      </w:r>
    </w:p>
    <w:p w:rsidR="003758B3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Obwieszczenie </w:t>
      </w:r>
      <w:r w:rsidRPr="00EE68AC">
        <w:rPr>
          <w:rFonts w:ascii="Times New Roman" w:hAnsi="Times New Roman" w:cs="Times New Roman"/>
          <w:color w:val="000000" w:themeColor="text1"/>
        </w:rPr>
        <w:t>Ministra Edukacji Narodowej</w:t>
      </w:r>
      <w:r>
        <w:rPr>
          <w:rFonts w:ascii="Times New Roman" w:hAnsi="Times New Roman" w:cs="Times New Roman"/>
          <w:color w:val="000000" w:themeColor="text1"/>
        </w:rPr>
        <w:t xml:space="preserve"> z dnia 28 maja 2020 r. w sprawie ogłoszenia jednolitego tekstu rozporządzenia Ministra Edukacji Narodowej i Sportu w sprawie bezpieczeństwa i higieny w publicznych i niepublicznych szkołach i placówkach (Dz.U. poz. 1166)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Obwieszczenie </w:t>
      </w:r>
      <w:r w:rsidRPr="00EE68AC">
        <w:rPr>
          <w:rFonts w:ascii="Times New Roman" w:hAnsi="Times New Roman" w:cs="Times New Roman"/>
          <w:color w:val="000000" w:themeColor="text1"/>
        </w:rPr>
        <w:t>Ministra Edukacji Narodowej</w:t>
      </w:r>
      <w:r>
        <w:rPr>
          <w:rFonts w:ascii="Times New Roman" w:hAnsi="Times New Roman" w:cs="Times New Roman"/>
          <w:color w:val="000000" w:themeColor="text1"/>
        </w:rPr>
        <w:t xml:space="preserve"> z dnia 9 lipca 2020 r. w sprawie ogłoszenia jednolitego tekstu rozporządzenia Ministra Edukacji Narodowej w sprawie zasad organizacji i udzielania pomocy psychologiczno-pedagogicznej w publicznych przedszkolach i szkołach (Dz. U. poz.1)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Priorytety Ministra Edukacji Narodowej na rok szkolny 2021/2022</w:t>
      </w:r>
    </w:p>
    <w:p w:rsidR="003758B3" w:rsidRPr="00EE68AC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 xml:space="preserve">Priorytety Prezydenta Miasta Białystok  </w:t>
      </w:r>
    </w:p>
    <w:p w:rsidR="003758B3" w:rsidRDefault="003758B3" w:rsidP="003758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</w:rPr>
        <w:t>Statut  Szkoły Podstawowej nr 2 im.  Ks. Jana Twardowskiego</w:t>
      </w: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758B3" w:rsidRPr="00EE68AC" w:rsidRDefault="003758B3" w:rsidP="00375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Wstęp</w:t>
      </w: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Szkolny program wychowawczo-profilaktyczny realizowany w </w:t>
      </w:r>
      <w:r w:rsidRPr="00EE68AC">
        <w:rPr>
          <w:rFonts w:ascii="Times New Roman" w:hAnsi="Times New Roman" w:cs="Times New Roman"/>
          <w:color w:val="000000" w:themeColor="text1"/>
        </w:rPr>
        <w:t xml:space="preserve">Szkoły Podstawowej nr 2 im.  </w:t>
      </w: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</w:rPr>
        <w:t>Ks. Jana Twardowskiego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</w:t>
      </w: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3758B3" w:rsidRPr="00EE68AC" w:rsidRDefault="003758B3" w:rsidP="003758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wyników ewaluacji wewnętrznej, zewnętrznej,</w:t>
      </w:r>
    </w:p>
    <w:p w:rsidR="003758B3" w:rsidRPr="00EE68AC" w:rsidRDefault="003758B3" w:rsidP="003758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wyników nadzoru pedagogicznego sprawowanego przez dyrektora,</w:t>
      </w:r>
    </w:p>
    <w:p w:rsidR="003758B3" w:rsidRPr="00EE68AC" w:rsidRDefault="003758B3" w:rsidP="003758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ewaluacji wcześniejszego programu wychowawczego i programu profilaktyki realizowanych w roku szkolnym 2020/2021</w:t>
      </w:r>
    </w:p>
    <w:p w:rsidR="003758B3" w:rsidRPr="00EE68AC" w:rsidRDefault="003758B3" w:rsidP="003758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wniosków i analiz (np. wnioski z pracy zespołów zadaniowych, zespołów przedmiotowych, zespołów wychowawczych itp. badań ankietowych),</w:t>
      </w:r>
    </w:p>
    <w:p w:rsidR="003758B3" w:rsidRPr="00EE68AC" w:rsidRDefault="003758B3" w:rsidP="003758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dokumentów i spostrzeżeń ważnych dla szkoły ( koncepcja funkcjonowania i rozwoju szkoły opracowana przez dyrektora, uwagi, spostrzeżenia, wnioski nauczycieli, uczniów, Rady Rodziców). 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 związanych z Patronem Ks. Janem Twardowskim.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Podstawowe zasady realizacji szkolnego programu wychowawczo-profilaktycznego obejmują:</w:t>
      </w:r>
    </w:p>
    <w:p w:rsidR="003758B3" w:rsidRPr="00EE68AC" w:rsidRDefault="003758B3" w:rsidP="003758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powszechną znajomość założeń programu – przez uczniów, rodziców i wszystkich pracowników pedagogicznych i niepedagogicznych,</w:t>
      </w:r>
    </w:p>
    <w:p w:rsidR="003758B3" w:rsidRPr="00EE68AC" w:rsidRDefault="003758B3" w:rsidP="003758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zaangażowanie wszystkich podmiotów szkolnej społeczności i współpracę w realizacji zadań określonych w programie,</w:t>
      </w:r>
    </w:p>
    <w:p w:rsidR="003758B3" w:rsidRPr="00EE68AC" w:rsidRDefault="003758B3" w:rsidP="003758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respektowanie praw wszystkich członków szkolnej społeczności oraz kompetencji organów szkoły (Dyrektor, Rada Rodziców, Samorząd Uczniowski),</w:t>
      </w:r>
    </w:p>
    <w:p w:rsidR="003758B3" w:rsidRPr="00EE68AC" w:rsidRDefault="003758B3" w:rsidP="003758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współdziałanie ze środowiskiem zewnętrznym szkoły (nawiązywanie i kontynuowanie współpracy z organizacjami i stowarzyszeniami wspierającymi działalność wychowawczą i profilaktyczną szkoły), </w:t>
      </w:r>
    </w:p>
    <w:p w:rsidR="003758B3" w:rsidRPr="00EE68AC" w:rsidRDefault="003758B3" w:rsidP="003758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współodpowiedzialność za efekty realizacji programu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Misja Szkoły Podstawowej nr 2 im. Ks. Jana Twardowskiego w Białymstoku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a także przedstawicielami innych kultur. Misją naszej szkoły jest uczenie tolerancji wobec rówieśników innej narodowości uczących się w naszej szkole, a także uczniów z problemem zdrowotnym. Ważny jest również szacunek wobec osób starszych.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Szkoła zapewnia pomoc we wszechstronnym rozwoju  uczniów w wymiarze intelektualnym, psychicznym i społecznym, zapewnia pomoc pedagogiczna uczniom.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Misją naszej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 związanej z Patronem  Ks. Janem Twardowskim.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Misją szkoły jest także przeciwdziałanie pojawianiu się zachowań ryzykownych, kształtowanie postawy odpowiedzialności za siebie i innych oraz troska o bezpieczeństwo uczniów, nauczycieli i rodziców. 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Sylwetka absolwenta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Dążeniem </w:t>
      </w:r>
      <w:r w:rsidRPr="00EE68AC">
        <w:rPr>
          <w:rFonts w:ascii="Times New Roman" w:hAnsi="Times New Roman" w:cs="Times New Roman"/>
          <w:color w:val="000000" w:themeColor="text1"/>
        </w:rPr>
        <w:t>Szkoły Podstawowej nr 2 im.  Ks. Jana Twardowskiego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kieruje się w codziennym życiu zasadami etyki i moralności,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</w:rPr>
        <w:t>zna i stosuje zasady dobrych obyczajów i kultury bycia,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szanuje siebie i innych,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jest odpowiedzialny,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zna historię i kulturę własnego narodu i regionu oraz tradycje szkoły, przestrzega zasad bezpieczeństwa i higieny życia,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 i rozumie zasady współżycia społecznego, 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jest tolerancyjny zarówno wobec osób pochodzących  z innej kultury, z innego kraju, wyznających inną religię, niepełnosprawnych, oraz osób starszych.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korzysta z różnych źródeł wiedzy i informacji, racjonalnie wykorzystuje narzędzia i technologie informatyczne,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jest ambitny,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jest twórczy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kulturalny,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jest odważny,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jest samodzielny,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przestrzegający zasad etycznych i moralnych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szanuje potrzeby innych i jest chętny do niesienia pomocy,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jest odporny na niepowodzenia,</w:t>
      </w:r>
    </w:p>
    <w:p w:rsidR="003758B3" w:rsidRPr="00EE68AC" w:rsidRDefault="003758B3" w:rsidP="00375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integruje się z rówieśnikami i prawidłowo funkcjonuje w zespole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Cele ogólne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3758B3" w:rsidRPr="00EE68AC" w:rsidRDefault="003758B3" w:rsidP="00375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intelektualnej – </w:t>
      </w:r>
      <w:r w:rsidRPr="00EE6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ukierunkowanej na osiąganie odpowiedzialności za siebie i swój stosunek do świata</w:t>
      </w:r>
    </w:p>
    <w:p w:rsidR="003758B3" w:rsidRPr="00EE68AC" w:rsidRDefault="003758B3" w:rsidP="00375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społecznej – </w:t>
      </w:r>
      <w:r w:rsidRPr="00EE6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polegającej na nabywaniu umiejętności prawidłowego podejmowania i pełnienia nowych ról społecznych adekwatnych do etapu życia  i rozwoju osobowego,</w:t>
      </w:r>
    </w:p>
    <w:p w:rsidR="003758B3" w:rsidRPr="00EE68AC" w:rsidRDefault="003758B3" w:rsidP="00375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30j0zll" w:colFirst="0" w:colLast="0"/>
      <w:bookmarkEnd w:id="1"/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moralnej– ukierunkowanej na zdobycie konstruktywnego i stabilnego systemu wartości, w tym docenienie znaczenia zdrowia oraz poczucia sensu istnienia.</w:t>
      </w:r>
    </w:p>
    <w:p w:rsidR="003758B3" w:rsidRPr="00EE68AC" w:rsidRDefault="003758B3" w:rsidP="00375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emocjonalnej- polegającej na rozpoznawaniu emocji oraz dobieraniu adekwatnych sposobów ich wyrażania </w:t>
      </w:r>
    </w:p>
    <w:p w:rsidR="003758B3" w:rsidRPr="00EE68AC" w:rsidRDefault="003758B3" w:rsidP="003758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fizycznej – </w:t>
      </w:r>
      <w:r w:rsidRPr="00EE6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związanej z nabywaniem wiedzy i umiejętności umożliwiających prowadzenie zdrowego stylu życia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wychowawcza obejmuje w szczególności:</w:t>
      </w:r>
    </w:p>
    <w:p w:rsidR="003758B3" w:rsidRPr="00EE68AC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współdziałanie całej społeczności szkoły na rzecz </w:t>
      </w:r>
      <w:r w:rsidRPr="00EE68AC">
        <w:rPr>
          <w:rFonts w:ascii="Times New Roman" w:hAnsi="Times New Roman" w:cs="Times New Roman"/>
          <w:color w:val="000000" w:themeColor="text1"/>
        </w:rPr>
        <w:t>kształtowania u uczniów wiedzy, umiejętności i postaw określonych w sylwetce absolwenta,</w:t>
      </w:r>
    </w:p>
    <w:p w:rsidR="003758B3" w:rsidRPr="00EE68AC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3758B3" w:rsidRPr="00EE68AC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758B3" w:rsidRPr="00EE68AC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wzmacnianie wśród uczniów i wychowanków więzi ze szkołą oraz społecznością lokalną,</w:t>
      </w:r>
    </w:p>
    <w:p w:rsidR="003758B3" w:rsidRPr="00EE68AC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kształtowanie przyjaznej atmosfery w szkole, budowanie prawidłowych relacji rówieśniczych oraz relacji uczniów i nauczycieli,  a także nauczycieli,  i rodziców lub opiekunów,</w:t>
      </w:r>
    </w:p>
    <w:p w:rsidR="003758B3" w:rsidRPr="00EE68AC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doskonalenie umiejętności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wychowawczych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nauczycieli i wychowawców w zakresie budowania podmiotowych relacji z uczniami oraz ich rodzicami lub opiekunami oraz warsztatowej pracy z grupą uczniów,</w:t>
      </w:r>
    </w:p>
    <w:p w:rsidR="003758B3" w:rsidRPr="00EE68AC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wzmacnianie kompetencji wychowawczych nauczycieli i wychowawców oraz rodziców lub opiekunów,</w:t>
      </w:r>
    </w:p>
    <w:p w:rsidR="003758B3" w:rsidRPr="00EE68AC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kształtowanie u uczniów postaw prospołecznych, </w:t>
      </w:r>
    </w:p>
    <w:p w:rsidR="003758B3" w:rsidRDefault="003758B3" w:rsidP="003758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przygotowanie uczniów do aktywnego uczestnictwa w kulturze i sztuce narodowej i światowej,</w:t>
      </w:r>
    </w:p>
    <w:p w:rsidR="003758B3" w:rsidRPr="003F15A7" w:rsidRDefault="003758B3" w:rsidP="003758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5A7">
        <w:rPr>
          <w:rFonts w:ascii="Times New Roman" w:hAnsi="Times New Roman" w:cs="Times New Roman"/>
          <w:color w:val="000000" w:themeColor="text1"/>
          <w:sz w:val="24"/>
          <w:szCs w:val="24"/>
        </w:rPr>
        <w:t>wspieranie edukacji rówieśniczej i programów rówieśniczych mających na celu  modelowanie postaw prozdrowotnych i prospołecznych.</w:t>
      </w:r>
    </w:p>
    <w:p w:rsidR="003758B3" w:rsidRPr="00EE68AC" w:rsidRDefault="003758B3" w:rsidP="003758B3">
      <w:pPr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edukacyjna w Szkole Podstawowej nr 2 im.  Ks. Jana Twardowskiego polega na stałym poszerzaniu i ugruntowywaniu wiedzy i umiejętności u uczniów i wychowanków, ich rodziców lub opiekunów, nauczycieli i wychowawców z zakresu promocji zdrowia i zdrowego stylu życia. </w:t>
      </w:r>
    </w:p>
    <w:p w:rsidR="003758B3" w:rsidRPr="00EE68AC" w:rsidRDefault="003758B3" w:rsidP="003758B3">
      <w:pPr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edukacyjna obejmuje w szczególności:</w:t>
      </w:r>
    </w:p>
    <w:p w:rsidR="003758B3" w:rsidRPr="00EE68AC" w:rsidRDefault="003758B3" w:rsidP="003758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poszerzenie wiedzy i umiejętności  rodziców, opiekunów, nauczycieli i wychowawców z zakresu psychologii rozwojowej i zaburzeń, skutecznych metod oddziaływań wychowawczych 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3758B3" w:rsidRPr="00EE68AC" w:rsidRDefault="003758B3" w:rsidP="003758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rozwijanie i wzmacnianie umiejętności psychologicznych i społecznych uczniów, w tym radzenia sobie w sytuacjach trudnych i niestandardowych</w:t>
      </w:r>
    </w:p>
    <w:p w:rsidR="003758B3" w:rsidRPr="00EE68AC" w:rsidRDefault="003758B3" w:rsidP="003758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3758B3" w:rsidRPr="00EE68AC" w:rsidRDefault="003758B3" w:rsidP="003758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3758B3" w:rsidRPr="00EE68AC" w:rsidRDefault="003758B3" w:rsidP="003758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758B3" w:rsidRPr="00EE68AC" w:rsidRDefault="003758B3" w:rsidP="003758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Działalność informacyjna Szkole Podstawowej nr 2 im.  Ks. Jana Twardowskiego w obejmuje w szczególności:</w:t>
      </w:r>
    </w:p>
    <w:p w:rsidR="003758B3" w:rsidRPr="00EE68AC" w:rsidRDefault="003758B3" w:rsidP="00375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3758B3" w:rsidRPr="00EE68AC" w:rsidRDefault="003758B3" w:rsidP="00375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3758B3" w:rsidRPr="00EE68AC" w:rsidRDefault="003758B3" w:rsidP="00375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3758B3" w:rsidRPr="0095513F" w:rsidRDefault="003758B3" w:rsidP="00375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3758B3" w:rsidRPr="00EE68AC" w:rsidRDefault="003758B3" w:rsidP="003758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Działalność profilaktyczna w Szkole Podstawowej nr 2 im.  Ks. Jana Twardowskiego polega na realizowaniu działań z zakresu profilaktyki uniwersalnej, selektywnej i wskazującej.</w:t>
      </w:r>
    </w:p>
    <w:p w:rsidR="003758B3" w:rsidRPr="00EE68AC" w:rsidRDefault="003758B3" w:rsidP="003758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Działalność profilaktyczna obejmuje:</w:t>
      </w:r>
    </w:p>
    <w:p w:rsidR="003758B3" w:rsidRPr="00EE68AC" w:rsidRDefault="003758B3" w:rsidP="003758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wspieranie wszystkich uczniów 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758B3" w:rsidRPr="00EE68AC" w:rsidRDefault="003758B3" w:rsidP="003758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3758B3" w:rsidRPr="00EE68AC" w:rsidRDefault="003758B3" w:rsidP="003758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758B3" w:rsidRPr="00EE68AC" w:rsidRDefault="003758B3" w:rsidP="00375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Działania te obejmują w szczególności:</w:t>
      </w:r>
    </w:p>
    <w:p w:rsidR="003758B3" w:rsidRPr="00EE68AC" w:rsidRDefault="003758B3" w:rsidP="003758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3758B3" w:rsidRPr="00EE68AC" w:rsidRDefault="003758B3" w:rsidP="003758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3758B3" w:rsidRPr="00EE68AC" w:rsidRDefault="003758B3" w:rsidP="003758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3758B3" w:rsidRPr="00EE68AC" w:rsidRDefault="003758B3" w:rsidP="003758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3758B3" w:rsidRPr="00EE68AC" w:rsidRDefault="003758B3" w:rsidP="003758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włączanie, w razie potrzeby, w indywidualny program edukacyjno-terapeutyczny, działań z zakresu przeciwdziałania używaniu środków odurzających, substancji psychotropowych, środków zastępczych, nowych substancji psychoaktywnych.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 bieżącym roku szkolnym najważniejsze działania w pracy wychowawczej są ukierunkowane na: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wspomaganie rozwoju ucznia w sferze emocjonalnej, społecznej i twórczej,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przygotowanie uczniów do prawidłowego funkcjonowania w grupie społecznej (szkole, klasie),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wzbudzanie poczucia przynależności do grupy,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rozbudzanie poczucia własnej wartości, wiary we własne siły i możliwości,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budowanie poczucia tożsamości regionalnej i narodowej,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przeciwdziałanie przemocy, agresji,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promowaniu działań prozdrowotnych zawierających działania odnoszące się do obecnego stanu pandemii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edukację klimatycznej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przeciwdziałanie pojawianiu się zachowań ryzykownych,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troska o szeroko pojęte bezpieczeństwo podopiecznych, nauczycieli i rodziców.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postawach prospołecznych ze szczególnym uwzględnieniem szacunku i akceptacji każdego człowieka oraz życia we wszelkich jego przejawach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wychowanie do wartości, kształtowanie postaw i respektowanie norm społecznych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praca rozwijająca uzdolnienia i zainteresowania ucznia</w:t>
      </w:r>
    </w:p>
    <w:p w:rsidR="003758B3" w:rsidRPr="00EE68AC" w:rsidRDefault="003758B3" w:rsidP="003758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wspomaganie uczniów przejawiających trudności w nauce oraz  uczniów z deficytami rozwojowymi</w:t>
      </w: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Zadania profilaktyczne programu to: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zapoznanie z normami zachowania obowiązującymi w szkole,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znajomość zasad ruchu drogowego – bezpieczeństwo w drodze do szkoły,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kształtowanie nawyków prozdrowotnych,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rozpoznawanie sytuacji i zachowań ryzykownych, w tym korzystanie ze środków psychoaktywnych (napojów energetycznych, lekarstw bez wskazań lekarskich, papierosów, e-papierosów, alkoholu i narkotyków),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budowanie między uczniami relacji pełnych wzajemnego szacunku 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niebezpieczeństwa związane z nadużywaniem komputera, Internetu, telefonów komórkowych i telewizji,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uczenie sposobów wyrażania własnych emocji i radzenia sobie ze stresem.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promowanie działań prozdrowotnych zawierających działania odnoszące się do obecnego stanu pandemii Covid-19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edukacja klimatyczna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wyrabianie nawyku  zachowań proekologicznych</w:t>
      </w:r>
    </w:p>
    <w:p w:rsidR="003758B3" w:rsidRPr="00EE68AC" w:rsidRDefault="003758B3" w:rsidP="003758B3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wychowawczej roli rodziców </w:t>
      </w: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Struktura oddziaływań wychowawczych</w:t>
      </w:r>
    </w:p>
    <w:p w:rsidR="003758B3" w:rsidRPr="00EE68AC" w:rsidRDefault="003758B3" w:rsidP="003758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 szkoły: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stwarza warunki dla realizacji procesu wychowawczego w szkole,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zapewnienia wysokiej jakości kształcenie oraz wsparcie psychologiczno – pedagogiczne wszystkim uczniom z uwzględnieniem zróżnicowania ich potrzeb rozwojowych i  edukacyjnych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współpracuje z zespołem wychowawców, pedagogiem, oraz Samorządem Uczniowskim, wspomaga nauczycieli w realizacji zadań,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czuwa nad realizowaniem przez uczniów obowiązku szkolnego,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nadzoruje realizację szkolnego programu wychowawczo-profilaktycznego.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758B3" w:rsidRPr="00EE68AC" w:rsidRDefault="003758B3" w:rsidP="003758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Rada pedagogiczna:</w:t>
      </w:r>
    </w:p>
    <w:p w:rsidR="003758B3" w:rsidRPr="00EE68AC" w:rsidRDefault="003758B3" w:rsidP="003758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uczestniczy w diagnozowaniu pracy wychowawczej szkoły i potrzeb w zakresie działań profilaktycznych,</w:t>
      </w:r>
    </w:p>
    <w:p w:rsidR="003758B3" w:rsidRPr="00EE68AC" w:rsidRDefault="003758B3" w:rsidP="003758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opracowuje projekt programu wychowawczo-profilaktycznego i uchwala go w porozumieniu z Radą rodziców ,</w:t>
      </w:r>
    </w:p>
    <w:p w:rsidR="003758B3" w:rsidRPr="00EE68AC" w:rsidRDefault="003758B3" w:rsidP="003758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3758B3" w:rsidRPr="00EE68AC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uczestniczy w realizacji Szkolnego Programu Wychowawczo-Profilaktycznego,</w:t>
      </w:r>
    </w:p>
    <w:p w:rsidR="003758B3" w:rsidRDefault="003758B3" w:rsidP="003758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uczestniczy w ewaluacji Szkolnego Programu Wychowawczo-Profilaktycznego.</w:t>
      </w:r>
    </w:p>
    <w:p w:rsidR="003758B3" w:rsidRDefault="003758B3" w:rsidP="003758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Nauczyciele: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reagują na obecność w szkole osób obcych, które swoim zachowaniem stwarzają zagrożenie dla ucznia,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reagują na przejawy agresji, niedostosowania społecznego i uzależnień uczniów,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przestrzegają obowiązujących w szkole procedur postępowania w sytuacjach</w:t>
      </w: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zagrożenia młodzieży demoralizacją i przestępczością,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udzielają uczniom pomocy w przezwyciężaniu niepowodzeń szkolnych,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kształcą i wychowują dzieci w duchu patriotyzmu i demokracji,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rozmawiają z uczniami i rodzicami o zachowaniu i frekwencji oraz postępach w nauce na swoich zajęciach,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wspierają zainteresowania i rozwój osobowy ucznia,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wykorzystują w procesach edukacyjnych narzędzia i zasoby cyfrowe oraz metody kształcenia na odległość. </w:t>
      </w:r>
    </w:p>
    <w:p w:rsidR="003758B3" w:rsidRPr="00EE68AC" w:rsidRDefault="003758B3" w:rsidP="003758B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bezpiecznie i efektywnie korzystają z technologii cyfrowych.</w:t>
      </w:r>
    </w:p>
    <w:p w:rsidR="003758B3" w:rsidRPr="00EE68AC" w:rsidRDefault="003758B3" w:rsidP="003758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Wychowawcy klas: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diagnozują sytuację wychowawczą w klasie,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rozpoznają indywidualne potrzeby uczniów,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 oraz program profilaktyczno- wychowawczy klasy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przygotowują sprawozdanie z realizacji planu pracy wychowawczej i wnioski do dalszej pracy, oraz sprawozdanie z realizacji programu profilaktyczno- wychowawczego klasy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zapoznają uczniów swoich klas i ich rodziców z prawem wewnątrzszkolnym i obowiązującymi zwyczajami, tradycjami szkoły,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są członkami zespołu wychowawców i wykonują zadania zlecone przez przewodniczącego zespołu,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oceniają zachowanie uczniów swojej klasy, zgodnie z obowiązującymi w szkole procedurami,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wspierają uczniów potrzebujących pomocy, znajdujących się w trudnej sytuacji,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rozpoznają oczekiwania swoich uczniów i ich rodziców,</w:t>
      </w:r>
    </w:p>
    <w:p w:rsidR="003758B3" w:rsidRPr="00EE68AC" w:rsidRDefault="003758B3" w:rsidP="003758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dbają o dobre relacje uczniów w klasie,</w:t>
      </w:r>
    </w:p>
    <w:p w:rsidR="003758B3" w:rsidRPr="00EE68AC" w:rsidRDefault="003758B3" w:rsidP="003758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podejmują działania profilaktyczne w celu przeciwdziałania niewłaściwym zachowaniom podopiecznych,</w:t>
      </w:r>
    </w:p>
    <w:p w:rsidR="003758B3" w:rsidRPr="00EE68AC" w:rsidRDefault="003758B3" w:rsidP="003758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podejmują działania w celu wspierania uczniów w trudnych sytuacjach zarówno w sferze dydaktycznej jak i psychologicznej w zakresie posiadanych kompetencji,</w:t>
      </w:r>
    </w:p>
    <w:p w:rsidR="003758B3" w:rsidRPr="00EE68AC" w:rsidRDefault="003758B3" w:rsidP="003758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współpracują z sądem, Policją, Strażą Miejską, Patrolem Szkolnym innymi osobami i instytucjami działającymi na rzecz dzieci i młodzieży,</w:t>
      </w:r>
    </w:p>
    <w:p w:rsidR="003758B3" w:rsidRPr="00EE68AC" w:rsidRDefault="003758B3" w:rsidP="003758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podejmują działania w zakresie poszerzania kompetencji wychowawczych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Zespół wychowawczy:</w:t>
      </w:r>
    </w:p>
    <w:p w:rsidR="003758B3" w:rsidRPr="00EE68AC" w:rsidRDefault="003758B3" w:rsidP="003758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opracowuje projekty procedur postępowania w sytuacjach</w:t>
      </w: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zagrożenia młodzieży demoralizacją i przestępczością, zasad współpracy z instytucjami i osobami działającymi na rzecz uczniów,</w:t>
      </w:r>
    </w:p>
    <w:p w:rsidR="003758B3" w:rsidRPr="00EE68AC" w:rsidRDefault="003758B3" w:rsidP="003758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analizuje i rozwiązuje bieżące problemy wychowawcze,</w:t>
      </w:r>
    </w:p>
    <w:p w:rsidR="003758B3" w:rsidRPr="00EE68AC" w:rsidRDefault="003758B3" w:rsidP="003758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ustala potrzeby w zakresie doskonalenia umiejętności wychowawczych nauczycieli, w tym rozpoczynających pracę w roli wychowawcy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Pedagog szkolny/ Psycholog szkolny:</w:t>
      </w:r>
    </w:p>
    <w:p w:rsidR="003758B3" w:rsidRPr="00EE68AC" w:rsidRDefault="003758B3" w:rsidP="003758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diagnozuje środowisko wychowawcze,</w:t>
      </w:r>
    </w:p>
    <w:p w:rsidR="003758B3" w:rsidRPr="00EE68AC" w:rsidRDefault="003758B3" w:rsidP="003758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zapewnia uczniom pomoc pedagogiczną/psychologiczną w odpowiednich formach,</w:t>
      </w:r>
    </w:p>
    <w:p w:rsidR="003758B3" w:rsidRPr="00EE68AC" w:rsidRDefault="003758B3" w:rsidP="003758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współpracuje z rodzicami uczniów potrzebującymi szczególnej troski wychowawczej lub stałej opieki,</w:t>
      </w:r>
    </w:p>
    <w:p w:rsidR="003758B3" w:rsidRPr="00EE68AC" w:rsidRDefault="003758B3" w:rsidP="003758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zabiega o różne formy pomocy wychowawczej i materialnej dla uczniów,</w:t>
      </w:r>
    </w:p>
    <w:p w:rsidR="003758B3" w:rsidRPr="00EE68AC" w:rsidRDefault="003758B3" w:rsidP="003758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3758B3" w:rsidRPr="00EE68AC" w:rsidRDefault="003758B3" w:rsidP="003758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3758B3" w:rsidRPr="00EE68AC" w:rsidRDefault="003758B3" w:rsidP="003758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wspiera nauczycieli i rodziców w procesie wychowawczym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Rodzice: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współtworzą szkolny program wychowawczo-profilaktyczny,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uczestniczą w diagnozowaniu pracy wychowawczej szkoły,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uczestniczą w wywiadówkach organizowanych przez szkołę,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zasięgają informacji na temat swoich dzieci w szkole,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współpracują z wychowawcą klasy i innymi nauczycielami uczącymi w klasie,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dbają o właściwą formę spędzania czasu wolnego przez uczniów,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Rada Rodziców uchwala w porozumieniu z radą pedagogiczną program wychowawczo-profilaktyczny szkoły.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Korzystają z proponowanych przez szkołę szkoleń, warsztatów, poszerzając wiedzę na temat kompetencji i obowiązków rodziców</w:t>
      </w:r>
    </w:p>
    <w:p w:rsidR="003758B3" w:rsidRPr="00EE68AC" w:rsidRDefault="003758B3" w:rsidP="003758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aktywnie uczestniczą w życiu Szkoły Podstawowej nr 2 im.  Ks. Jana Twardowskiego w Białymstoku, w imprezach szkolnych, uroczystościach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Samorząd uczniowski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58B3" w:rsidRPr="00EE68AC" w:rsidRDefault="003758B3" w:rsidP="003758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jest inspiratorem i organizatorem życia kulturalnego uczniów szkoły, działalności</w:t>
      </w:r>
      <w:r w:rsidRPr="00EE68AC">
        <w:rPr>
          <w:rFonts w:ascii="Times New Roman" w:hAnsi="Times New Roman" w:cs="Times New Roman"/>
          <w:color w:val="000000" w:themeColor="text1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oświatowej, sportowej oraz rozrywkowej zgodnie z własnymi potrzebami i możliwościami organizacyjnymi w porozumieniu z dyrektorem,</w:t>
      </w:r>
    </w:p>
    <w:p w:rsidR="003758B3" w:rsidRPr="00EE68AC" w:rsidRDefault="003758B3" w:rsidP="003758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z Radą Pedagogiczną, </w:t>
      </w:r>
    </w:p>
    <w:p w:rsidR="003758B3" w:rsidRPr="00EE68AC" w:rsidRDefault="003758B3" w:rsidP="003758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prowadzi akcje pomocy dla potrzebujących kolegów, </w:t>
      </w:r>
    </w:p>
    <w:p w:rsidR="003758B3" w:rsidRPr="00EE68AC" w:rsidRDefault="003758B3" w:rsidP="003758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przykładem dla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uczniów, prezentuje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porzą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dane</w:t>
      </w:r>
      <w:proofErr w:type="spellEnd"/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postawy w środowisku szkolnym</w:t>
      </w:r>
    </w:p>
    <w:p w:rsidR="003758B3" w:rsidRPr="00EE68AC" w:rsidRDefault="003758B3" w:rsidP="003758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propaguje ideę samorządności oraz wychowania w demokracji,</w:t>
      </w:r>
    </w:p>
    <w:p w:rsidR="003758B3" w:rsidRPr="00EE68AC" w:rsidRDefault="003758B3" w:rsidP="003758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dba o dobre imię i honor szkoły oraz wzbogaca jej tradycję,</w:t>
      </w:r>
    </w:p>
    <w:p w:rsidR="003758B3" w:rsidRPr="00EE68AC" w:rsidRDefault="003758B3" w:rsidP="003758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może podejmować działania z zakresu wolontariatu.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widowControl w:val="0"/>
        <w:tabs>
          <w:tab w:val="left" w:pos="926"/>
          <w:tab w:val="left" w:pos="927"/>
        </w:tabs>
        <w:autoSpaceDE w:val="0"/>
        <w:autoSpaceDN w:val="0"/>
        <w:spacing w:before="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Diagnoza sytuacji wychowawczo-profilaktycznej szkoły:</w:t>
      </w:r>
    </w:p>
    <w:p w:rsidR="003758B3" w:rsidRPr="00EE68AC" w:rsidRDefault="003758B3" w:rsidP="003758B3">
      <w:pPr>
        <w:pStyle w:val="Tekstpodstawowy"/>
        <w:spacing w:before="9"/>
        <w:rPr>
          <w:rFonts w:ascii="Times New Roman" w:hAnsi="Times New Roman" w:cs="Times New Roman"/>
          <w:b/>
          <w:color w:val="000000" w:themeColor="text1"/>
        </w:rPr>
      </w:pPr>
    </w:p>
    <w:p w:rsidR="003758B3" w:rsidRPr="00EE68AC" w:rsidRDefault="003758B3" w:rsidP="003758B3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wychowawczo-profilaktyczny został opracowany dla potrzeb uczniów Szkole Podstawowej nr 2 im. Ks. J. Twardowskiego. Jego cel stanowi wspieranie ucznia we wszechstronnym rozwoju, ukierunkowanym na osiągniecie pełni dojrzałości fizycznej, emocjonalnej i intelektualnej, duchowej i społecznej, które będzie wzmacniane i uzupełniane przez działania z zakresu profilaktyki. </w:t>
      </w:r>
    </w:p>
    <w:p w:rsidR="003758B3" w:rsidRPr="00EE68AC" w:rsidRDefault="003758B3" w:rsidP="003758B3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 tworzeniu Programu brali udział Dyrekcja szkoły, pedagog szkolny, psycholog oraz nauczyciele. Prace i dyskusje wokół programu zainicjowano na posiedzeniach Rady Rodziców i Rady Pedagogicznej jak również na spotkaniach Zespołu Wychowawczo-Profilaktycznego.</w:t>
      </w:r>
    </w:p>
    <w:p w:rsidR="003758B3" w:rsidRPr="00EE68AC" w:rsidRDefault="003758B3" w:rsidP="003758B3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 opracowaniu działań wychowawczo-profilaktycznych wzięto pod uwagę lokalizację szkoły oraz specyfikę środowiska lokalnego.</w:t>
      </w:r>
    </w:p>
    <w:p w:rsidR="003758B3" w:rsidRPr="00EE68AC" w:rsidRDefault="003758B3" w:rsidP="003758B3">
      <w:pPr>
        <w:spacing w:line="293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Diagnozą objęto uczniów, nauczycieli, rodziców i pracowników niepedagogicznych szkoły.</w:t>
      </w:r>
    </w:p>
    <w:p w:rsidR="003758B3" w:rsidRPr="00EE68AC" w:rsidRDefault="003758B3" w:rsidP="003758B3">
      <w:pPr>
        <w:spacing w:line="293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Diagnozy dokonano w oparciu o: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obserwację zachowań</w:t>
      </w:r>
      <w:r w:rsidRPr="00EE68AC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uczniów,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informacje</w:t>
      </w:r>
      <w:r w:rsidRPr="00EE68A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nauczycieli</w:t>
      </w:r>
      <w:r w:rsidRPr="00EE68A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E68AC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bieżących</w:t>
      </w:r>
      <w:r w:rsidRPr="00EE68AC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problemach</w:t>
      </w:r>
      <w:r w:rsidRPr="00EE68A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wychowawczych,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wywiady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badanie</w:t>
      </w:r>
      <w:r w:rsidRPr="00EE68A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poczucia</w:t>
      </w:r>
      <w:r w:rsidRPr="00EE68AC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bezpieczeństwa</w:t>
      </w:r>
      <w:r w:rsidRPr="00EE68A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szkole,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badanie i obserwację postaw prozdrowotnych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obserwację</w:t>
      </w:r>
      <w:r w:rsidRPr="00EE68A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badanie</w:t>
      </w:r>
      <w:r w:rsidRPr="00EE68AC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relacji rówieśniczych w klasie i </w:t>
      </w:r>
      <w:r w:rsidRPr="00EE68AC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E68A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szkole,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5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 w:rsidRPr="00EE68AC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frekwencji</w:t>
      </w:r>
      <w:r w:rsidRPr="00EE68A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EE68AC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zajęciach</w:t>
      </w:r>
      <w:r w:rsidRPr="00EE68A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lekcyjnych,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4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opinię</w:t>
      </w:r>
      <w:r w:rsidRPr="00EE68AC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E68AC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wyrażanych</w:t>
      </w:r>
      <w:r w:rsidRPr="00EE68AC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m.in.</w:t>
      </w:r>
      <w:r w:rsidRPr="00EE68AC">
        <w:rPr>
          <w:rFonts w:ascii="Times New Roman" w:hAnsi="Times New Roman" w:cs="Times New Roman"/>
          <w:color w:val="000000" w:themeColor="text1"/>
          <w:spacing w:val="-40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Pr="00EE68AC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członków</w:t>
      </w:r>
      <w:r w:rsidRPr="00EE68AC">
        <w:rPr>
          <w:rFonts w:ascii="Times New Roman" w:hAnsi="Times New Roman" w:cs="Times New Roman"/>
          <w:color w:val="000000" w:themeColor="text1"/>
          <w:spacing w:val="-40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Samorządu</w:t>
      </w:r>
      <w:r w:rsidRPr="00EE68AC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Uczniowskiego,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 w:rsidRPr="00EE68A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działań</w:t>
      </w:r>
      <w:r w:rsidRPr="00EE68A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E68AC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r w:rsidRPr="00EE68A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wolontariatu,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wywiady</w:t>
      </w:r>
      <w:r w:rsidRPr="00EE68AC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EE68AC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nauczycielami</w:t>
      </w:r>
      <w:r w:rsidRPr="00EE68AC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uczniami</w:t>
      </w:r>
      <w:r w:rsidRPr="00EE68AC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nt.</w:t>
      </w:r>
      <w:r w:rsidRPr="00EE68AC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samorządności</w:t>
      </w:r>
      <w:r w:rsidRPr="00EE68AC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demokratyzacji</w:t>
      </w:r>
      <w:r w:rsidRPr="00EE68AC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E68AC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szkole,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4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ocenę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stwarzanych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szkołę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warunków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wypoczynku,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wywiady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badanie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uzdolnień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aspiracji</w:t>
      </w:r>
      <w:r w:rsidRPr="00EE68AC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edukacyjnych</w:t>
      </w:r>
      <w:r w:rsidRPr="00EE68AC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uczniów,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badanie,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obserwację</w:t>
      </w:r>
      <w:r w:rsidRPr="00EE68AC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 w:rsidRPr="00EE68AC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przypadków</w:t>
      </w:r>
      <w:r w:rsidRPr="00EE68AC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agresji</w:t>
      </w:r>
      <w:r w:rsidRPr="00EE68A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E68AC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szkole,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4" w:after="0" w:line="381" w:lineRule="auto"/>
        <w:ind w:right="160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wywiady na temat </w:t>
      </w:r>
      <w:r w:rsidRPr="00EE68AC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znajomości</w:t>
      </w:r>
      <w:r w:rsidRPr="00EE68AC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wśród</w:t>
      </w:r>
      <w:r w:rsidRPr="00EE68AC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r w:rsidRPr="00EE68AC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praw</w:t>
      </w:r>
      <w:r w:rsidRPr="00EE68AC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obowiązków,</w:t>
      </w:r>
      <w:r w:rsidRPr="00EE68AC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E68AC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także</w:t>
      </w:r>
      <w:r w:rsidRPr="00EE68AC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hierarchii wartości,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 w:rsidRPr="00EE68AC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frekwencji</w:t>
      </w:r>
      <w:r w:rsidRPr="00EE68AC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rodziców</w:t>
      </w:r>
      <w:r w:rsidRPr="00EE68AC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EE68AC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zebraniach</w:t>
      </w:r>
      <w:r w:rsidRPr="00EE68AC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organizowanych</w:t>
      </w:r>
      <w:r w:rsidRPr="00EE68AC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Pr="00EE68AC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szkołę,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3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sprawozdania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wnioski</w:t>
      </w:r>
      <w:r w:rsidRPr="00EE68AC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zespołu</w:t>
      </w:r>
      <w:r w:rsidRPr="00EE68AC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wychowawczo</w:t>
      </w:r>
      <w:r w:rsidRPr="00EE68AC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E68A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profilaktycznego,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77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dotychczas </w:t>
      </w:r>
      <w:r w:rsidRPr="00EE68AC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realizowany</w:t>
      </w:r>
      <w:r w:rsidRPr="00EE68AC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EE68AC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wychowawczo-</w:t>
      </w:r>
      <w:r w:rsidRPr="00EE68AC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profilaktyczny</w:t>
      </w:r>
      <w:r w:rsidRPr="00EE68AC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 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r w:rsidRPr="00EE68AC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ewaluację,</w:t>
      </w:r>
    </w:p>
    <w:p w:rsidR="003758B3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6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z nadzoru </w:t>
      </w:r>
      <w:r w:rsidRPr="00EE68AC">
        <w:rPr>
          <w:rFonts w:ascii="Times New Roman" w:hAnsi="Times New Roman" w:cs="Times New Roman"/>
          <w:color w:val="000000" w:themeColor="text1"/>
          <w:spacing w:val="-47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pedagogicznego.</w:t>
      </w:r>
    </w:p>
    <w:p w:rsidR="003758B3" w:rsidRPr="00AD071D" w:rsidRDefault="003758B3" w:rsidP="003758B3">
      <w:pPr>
        <w:pStyle w:val="Akapitzlist"/>
        <w:widowControl w:val="0"/>
        <w:tabs>
          <w:tab w:val="left" w:pos="926"/>
          <w:tab w:val="left" w:pos="927"/>
        </w:tabs>
        <w:autoSpaceDE w:val="0"/>
        <w:autoSpaceDN w:val="0"/>
        <w:spacing w:before="166" w:after="0" w:line="240" w:lineRule="auto"/>
        <w:ind w:left="50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Przeprowadzona diagnoza wskazuje na istnienie następujących obszarów do pracy w zakresie działań wychowawczo-profilaktycznym:</w:t>
      </w:r>
    </w:p>
    <w:p w:rsidR="003758B3" w:rsidRPr="00EE68AC" w:rsidRDefault="003758B3" w:rsidP="003758B3">
      <w:pPr>
        <w:pStyle w:val="Tekstpodstawowy"/>
        <w:spacing w:before="6"/>
        <w:rPr>
          <w:rFonts w:ascii="Times New Roman" w:hAnsi="Times New Roman" w:cs="Times New Roman"/>
          <w:color w:val="000000" w:themeColor="text1"/>
        </w:rPr>
      </w:pP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  <w:r w:rsidRPr="00EE68AC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wykazują</w:t>
      </w:r>
      <w:r w:rsidRPr="00EE68AC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trudności</w:t>
      </w:r>
      <w:r w:rsidRPr="00EE68AC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EE68AC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motywacją</w:t>
      </w:r>
      <w:r w:rsidRPr="00EE68A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EE68AC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nauki,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4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mało</w:t>
      </w:r>
      <w:r w:rsidRPr="00EE68A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czasu</w:t>
      </w:r>
      <w:r w:rsidRPr="00EE68AC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poświęcają</w:t>
      </w:r>
      <w:r w:rsidRPr="00EE68AC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EE68AC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aktywność</w:t>
      </w:r>
      <w:r w:rsidRPr="00EE68AC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fizyczną,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4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uczniowie zbyt dużo czasu spędzają w sieci, nie rozstaja się z telefonem komórkowym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164" w:after="0" w:line="240" w:lineRule="auto"/>
        <w:ind w:left="926" w:hanging="34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niektórzy uczniowie przejawiają trudności w umiejętnym i samodzielnym rozwiązywaniu konfliktów rówieśniczych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4" w:after="0" w:line="381" w:lineRule="auto"/>
        <w:ind w:right="159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EE68AC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szkole</w:t>
      </w:r>
      <w:r w:rsidRPr="00EE68A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występują</w:t>
      </w:r>
      <w:r w:rsidRPr="00EE68A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przypadki</w:t>
      </w:r>
      <w:r w:rsidRPr="00EE68A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konfliktów</w:t>
      </w:r>
      <w:r w:rsidRPr="00EE68A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między</w:t>
      </w:r>
      <w:r w:rsidRPr="00EE68A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uczniami</w:t>
      </w:r>
      <w:r w:rsidRPr="00EE68A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(agresja słowna,</w:t>
      </w:r>
      <w:r w:rsidRPr="00EE68A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wulgaryzmy)</w:t>
      </w:r>
    </w:p>
    <w:p w:rsidR="003758B3" w:rsidRPr="00EE68AC" w:rsidRDefault="003758B3" w:rsidP="003758B3">
      <w:pPr>
        <w:pStyle w:val="Akapitzlist"/>
        <w:widowControl w:val="0"/>
        <w:numPr>
          <w:ilvl w:val="1"/>
          <w:numId w:val="43"/>
        </w:numPr>
        <w:tabs>
          <w:tab w:val="left" w:pos="926"/>
          <w:tab w:val="left" w:pos="927"/>
        </w:tabs>
        <w:autoSpaceDE w:val="0"/>
        <w:autoSpaceDN w:val="0"/>
        <w:spacing w:before="4" w:after="0" w:line="381" w:lineRule="auto"/>
        <w:ind w:right="159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niektórzy uczniowie mają trudności w nawiązaniu właściwych relacji rówieśniczych po okresie nauki zdalnej</w:t>
      </w:r>
    </w:p>
    <w:p w:rsidR="003758B3" w:rsidRPr="00EE68AC" w:rsidRDefault="003758B3" w:rsidP="003758B3">
      <w:pPr>
        <w:pStyle w:val="Nagwek1"/>
        <w:spacing w:line="381" w:lineRule="auto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Diagnoza pozwoliła na wyłonienie następujących czynników ryzyka i czynników chroniących: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5"/>
        <w:gridCol w:w="4795"/>
      </w:tblGrid>
      <w:tr w:rsidR="003758B3" w:rsidRPr="00EE68AC" w:rsidTr="00CB3E40">
        <w:tc>
          <w:tcPr>
            <w:tcW w:w="4795" w:type="dxa"/>
          </w:tcPr>
          <w:p w:rsidR="003758B3" w:rsidRPr="00EE68AC" w:rsidRDefault="003758B3" w:rsidP="00CB3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Czynniki ryzyka</w:t>
            </w:r>
          </w:p>
        </w:tc>
        <w:tc>
          <w:tcPr>
            <w:tcW w:w="4795" w:type="dxa"/>
          </w:tcPr>
          <w:p w:rsidR="003758B3" w:rsidRPr="00EE68AC" w:rsidRDefault="003758B3" w:rsidP="00CB3E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Czynniki chroniące</w:t>
            </w:r>
          </w:p>
        </w:tc>
      </w:tr>
      <w:tr w:rsidR="003758B3" w:rsidRPr="00EE68AC" w:rsidTr="00CB3E40">
        <w:tc>
          <w:tcPr>
            <w:tcW w:w="9590" w:type="dxa"/>
            <w:gridSpan w:val="2"/>
          </w:tcPr>
          <w:p w:rsidR="003758B3" w:rsidRPr="00EE68AC" w:rsidRDefault="003758B3" w:rsidP="00CB3E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Związane z jednostką</w:t>
            </w:r>
          </w:p>
        </w:tc>
      </w:tr>
      <w:tr w:rsidR="003758B3" w:rsidRPr="00EE68AC" w:rsidTr="00CB3E40">
        <w:tc>
          <w:tcPr>
            <w:tcW w:w="4795" w:type="dxa"/>
          </w:tcPr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-niska samoocena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-niepowodzenia szkolne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-zachowania opozycyjne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-akceptacja zachowań niewłaściwych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-podatność na wpływy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-izolowanie się od grupy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-izolowanie przez grupę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-lęk przed zachorowaniem na Covid-19 (także o to, że zachoruje ktoś z rodziny)</w:t>
            </w:r>
          </w:p>
        </w:tc>
        <w:tc>
          <w:tcPr>
            <w:tcW w:w="4795" w:type="dxa"/>
          </w:tcPr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0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stwarzanie sytuacji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37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do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38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działań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37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prospołecznych</w:t>
            </w:r>
          </w:p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1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jasne standardy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48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zachowań</w:t>
            </w:r>
          </w:p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3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pozytywny obraz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39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siebie</w:t>
            </w:r>
          </w:p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1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poczucie własnej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55"/>
                <w:lang w:eastAsia="en-US"/>
              </w:rPr>
              <w:t xml:space="preserve"> 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tożsamości</w:t>
            </w:r>
          </w:p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1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 xml:space="preserve">-adekwatne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poczucie własnej wartości</w:t>
            </w:r>
          </w:p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1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wyposażenie w wiedzę oraz niezbędne nawyki niwelujące ryzyko zachorowania na Covid-19</w:t>
            </w:r>
          </w:p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1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promocja aktywnych form wypoczynku</w:t>
            </w:r>
          </w:p>
          <w:p w:rsidR="003758B3" w:rsidRPr="00CD011C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1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wskazanie pozytywnej roli sportu i rekreacji</w:t>
            </w:r>
          </w:p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1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c>
          <w:tcPr>
            <w:tcW w:w="9590" w:type="dxa"/>
            <w:gridSpan w:val="2"/>
          </w:tcPr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Związane z rodziną</w:t>
            </w:r>
          </w:p>
        </w:tc>
      </w:tr>
      <w:tr w:rsidR="003758B3" w:rsidRPr="00EE68AC" w:rsidTr="00CB3E40">
        <w:tc>
          <w:tcPr>
            <w:tcW w:w="4795" w:type="dxa"/>
          </w:tcPr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 xml:space="preserve">- lęk przed zachorowaniem rodziny i bliskich na Covid-19 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-niska skuteczność oddziaływań rodziców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-brak wsparcia najbliższych osób dorosłych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-brak dojrzałych i stabilnych więzi rodzinnych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-niekonsekwencja wychowawcza</w:t>
            </w:r>
          </w:p>
        </w:tc>
        <w:tc>
          <w:tcPr>
            <w:tcW w:w="4795" w:type="dxa"/>
          </w:tcPr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-atmosfera  sprzyjająca rozmowom wspierającym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-prawidłowe więzi rodzinne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-rodzicielska kontrola, wsparcie pozytywnych zachowań dziecka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 xml:space="preserve">-zaangażowanie 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36"/>
              </w:rPr>
              <w:t xml:space="preserve">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rodziców w budowanie właściwych więzi i relacji rodzinnych</w:t>
            </w:r>
          </w:p>
          <w:p w:rsidR="003758B3" w:rsidRPr="00CD011C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2"/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 aktywna współpraca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rodziców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29"/>
              </w:rPr>
              <w:t xml:space="preserve">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ze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szkołą</w:t>
            </w:r>
          </w:p>
          <w:p w:rsidR="003758B3" w:rsidRPr="00CD011C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2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jasne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26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zasady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24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i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26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adekwatne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spacing w:val="-24"/>
                <w:lang w:eastAsia="en-US"/>
              </w:rPr>
              <w:t xml:space="preserve"> </w:t>
            </w:r>
            <w:r w:rsidRPr="001B7E35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do</w:t>
            </w: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 xml:space="preserve"> możliwości dziecka wymagania</w:t>
            </w:r>
          </w:p>
          <w:p w:rsidR="003758B3" w:rsidRPr="001B7E35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2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-wzajemne zaufanie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c>
          <w:tcPr>
            <w:tcW w:w="9590" w:type="dxa"/>
            <w:gridSpan w:val="2"/>
          </w:tcPr>
          <w:p w:rsidR="003758B3" w:rsidRPr="00CD011C" w:rsidRDefault="003758B3" w:rsidP="00CB3E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Związane z grupa rówieśniczą</w:t>
            </w:r>
          </w:p>
        </w:tc>
      </w:tr>
      <w:tr w:rsidR="003758B3" w:rsidRPr="00EE68AC" w:rsidTr="00CB3E40">
        <w:tc>
          <w:tcPr>
            <w:tcW w:w="4795" w:type="dxa"/>
          </w:tcPr>
          <w:p w:rsidR="003758B3" w:rsidRPr="000050C6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93" w:lineRule="exact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negatywna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spacing w:val="-29"/>
                <w:lang w:eastAsia="en-US"/>
              </w:rPr>
              <w:t xml:space="preserve"> 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presja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spacing w:val="-28"/>
                <w:lang w:eastAsia="en-US"/>
              </w:rPr>
              <w:t xml:space="preserve"> 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rówieśnicza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-aspołeczne, nieadekwatne do sytuacji zachowania uczniów w czasie nauki zdalnej</w:t>
            </w:r>
          </w:p>
        </w:tc>
        <w:tc>
          <w:tcPr>
            <w:tcW w:w="4795" w:type="dxa"/>
          </w:tcPr>
          <w:p w:rsidR="003758B3" w:rsidRPr="00CD011C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90" w:lineRule="exact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pozytywna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spacing w:val="-35"/>
                <w:lang w:eastAsia="en-US"/>
              </w:rPr>
              <w:t xml:space="preserve"> 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aktywność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spacing w:val="-35"/>
                <w:lang w:eastAsia="en-US"/>
              </w:rPr>
              <w:t xml:space="preserve"> </w:t>
            </w:r>
            <w:r w:rsidRPr="000050C6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społeczna</w:t>
            </w:r>
          </w:p>
          <w:p w:rsidR="003758B3" w:rsidRPr="00CD011C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90" w:lineRule="exact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 xml:space="preserve">-udział w zajęciach wychowawczych, integracyjnych oraz grupowych zajęciach </w:t>
            </w: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lastRenderedPageBreak/>
              <w:t>pozalekcyjnych</w:t>
            </w:r>
          </w:p>
          <w:p w:rsidR="003758B3" w:rsidRPr="000050C6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90" w:lineRule="exact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-wsparcie ze strony instytucji zewnętrznych wspierających wychowawczą rolę szkoły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c>
          <w:tcPr>
            <w:tcW w:w="9590" w:type="dxa"/>
            <w:gridSpan w:val="2"/>
          </w:tcPr>
          <w:p w:rsidR="003758B3" w:rsidRPr="00CD011C" w:rsidRDefault="003758B3" w:rsidP="00CB3E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lastRenderedPageBreak/>
              <w:t>Związane ze szkołą</w:t>
            </w:r>
          </w:p>
        </w:tc>
      </w:tr>
      <w:tr w:rsidR="003758B3" w:rsidRPr="00EE68AC" w:rsidTr="00CB3E40">
        <w:tc>
          <w:tcPr>
            <w:tcW w:w="4795" w:type="dxa"/>
          </w:tcPr>
          <w:p w:rsidR="003758B3" w:rsidRPr="00A43C13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87" w:lineRule="exact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A43C13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niskie osiągnięcia</w:t>
            </w:r>
            <w:r w:rsidRPr="00A43C13">
              <w:rPr>
                <w:rFonts w:ascii="Times New Roman" w:eastAsia="Arial" w:hAnsi="Times New Roman" w:cs="Times New Roman"/>
                <w:color w:val="000000" w:themeColor="text1"/>
                <w:spacing w:val="-47"/>
                <w:lang w:eastAsia="en-US"/>
              </w:rPr>
              <w:t xml:space="preserve"> </w:t>
            </w:r>
            <w:r w:rsidRPr="00A43C13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szkolne</w:t>
            </w:r>
          </w:p>
          <w:p w:rsidR="003758B3" w:rsidRPr="00CD011C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87" w:lineRule="exact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A43C13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odrzucenie przez grupę rówieśniczą</w:t>
            </w:r>
          </w:p>
        </w:tc>
        <w:tc>
          <w:tcPr>
            <w:tcW w:w="4795" w:type="dxa"/>
          </w:tcPr>
          <w:p w:rsidR="003758B3" w:rsidRPr="00CD011C" w:rsidRDefault="003758B3" w:rsidP="00CB3E40">
            <w:pPr>
              <w:pStyle w:val="TableParagraph"/>
              <w:tabs>
                <w:tab w:val="left" w:pos="815"/>
                <w:tab w:val="left" w:pos="816"/>
              </w:tabs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-współpracujący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28"/>
              </w:rPr>
              <w:t xml:space="preserve">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nauczyciele</w:t>
            </w:r>
          </w:p>
          <w:p w:rsidR="003758B3" w:rsidRPr="00CD011C" w:rsidRDefault="003758B3" w:rsidP="00CB3E40">
            <w:pPr>
              <w:pStyle w:val="TableParagraph"/>
              <w:tabs>
                <w:tab w:val="left" w:pos="815"/>
                <w:tab w:val="left" w:pos="816"/>
              </w:tabs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-współdziałanie z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46"/>
              </w:rPr>
              <w:t xml:space="preserve">  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rodzicami</w:t>
            </w:r>
          </w:p>
          <w:p w:rsidR="003758B3" w:rsidRPr="00CD011C" w:rsidRDefault="003758B3" w:rsidP="00CB3E40">
            <w:pPr>
              <w:pStyle w:val="TableParagraph"/>
              <w:tabs>
                <w:tab w:val="left" w:pos="815"/>
                <w:tab w:val="left" w:pos="816"/>
              </w:tabs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-jasne zasady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50"/>
              </w:rPr>
              <w:t xml:space="preserve"> 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zachowania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-otwarta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16"/>
              </w:rPr>
              <w:t xml:space="preserve">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komunikacja</w:t>
            </w:r>
          </w:p>
        </w:tc>
      </w:tr>
      <w:tr w:rsidR="003758B3" w:rsidRPr="00EE68AC" w:rsidTr="00CB3E40">
        <w:tc>
          <w:tcPr>
            <w:tcW w:w="9590" w:type="dxa"/>
            <w:gridSpan w:val="2"/>
          </w:tcPr>
          <w:p w:rsidR="003758B3" w:rsidRPr="00CD011C" w:rsidRDefault="003758B3" w:rsidP="00CB3E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Związane ze społeczeństwem</w:t>
            </w:r>
          </w:p>
        </w:tc>
      </w:tr>
      <w:tr w:rsidR="003758B3" w:rsidRPr="00EE68AC" w:rsidTr="00CB3E40">
        <w:tc>
          <w:tcPr>
            <w:tcW w:w="4795" w:type="dxa"/>
          </w:tcPr>
          <w:p w:rsidR="003758B3" w:rsidRPr="00003914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line="287" w:lineRule="exact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 xml:space="preserve">dostępność 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spacing w:val="-43"/>
                <w:lang w:eastAsia="en-US"/>
              </w:rPr>
              <w:t xml:space="preserve"> 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 xml:space="preserve">papierosów i </w:t>
            </w:r>
            <w:proofErr w:type="spellStart"/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epapierosów</w:t>
            </w:r>
            <w:proofErr w:type="spellEnd"/>
          </w:p>
          <w:p w:rsidR="003758B3" w:rsidRPr="00003914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3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problemy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spacing w:val="-43"/>
                <w:lang w:eastAsia="en-US"/>
              </w:rPr>
              <w:t xml:space="preserve"> 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ekonomiczne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spacing w:val="-41"/>
                <w:lang w:eastAsia="en-US"/>
              </w:rPr>
              <w:t xml:space="preserve"> 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i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spacing w:val="-43"/>
                <w:lang w:eastAsia="en-US"/>
              </w:rPr>
              <w:t xml:space="preserve"> 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społeczne</w:t>
            </w:r>
          </w:p>
          <w:p w:rsidR="003758B3" w:rsidRPr="00003914" w:rsidRDefault="003758B3" w:rsidP="00CB3E40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11"/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</w:pPr>
            <w:r w:rsidRPr="00CD011C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-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pasywność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spacing w:val="-22"/>
                <w:lang w:eastAsia="en-US"/>
              </w:rPr>
              <w:t xml:space="preserve"> </w:t>
            </w:r>
            <w:r w:rsidRPr="00003914">
              <w:rPr>
                <w:rFonts w:ascii="Times New Roman" w:eastAsia="Arial" w:hAnsi="Times New Roman" w:cs="Times New Roman"/>
                <w:color w:val="000000" w:themeColor="text1"/>
                <w:lang w:eastAsia="en-US"/>
              </w:rPr>
              <w:t>obywatelska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-słabe więzi</w:t>
            </w:r>
            <w:r w:rsidRPr="00CD011C">
              <w:rPr>
                <w:rFonts w:ascii="Times New Roman" w:hAnsi="Times New Roman" w:cs="Times New Roman"/>
                <w:color w:val="000000" w:themeColor="text1"/>
                <w:spacing w:val="-45"/>
              </w:rPr>
              <w:t xml:space="preserve"> </w:t>
            </w:r>
            <w:r w:rsidRPr="00CD011C">
              <w:rPr>
                <w:rFonts w:ascii="Times New Roman" w:hAnsi="Times New Roman" w:cs="Times New Roman"/>
                <w:color w:val="000000" w:themeColor="text1"/>
              </w:rPr>
              <w:t>międzyludzkie</w:t>
            </w:r>
          </w:p>
        </w:tc>
        <w:tc>
          <w:tcPr>
            <w:tcW w:w="4795" w:type="dxa"/>
          </w:tcPr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 xml:space="preserve">-prawne ograniczenie dostępu do papierosów i </w:t>
            </w:r>
            <w:proofErr w:type="spellStart"/>
            <w:r w:rsidRPr="00CD011C">
              <w:rPr>
                <w:rFonts w:ascii="Times New Roman" w:hAnsi="Times New Roman" w:cs="Times New Roman"/>
                <w:color w:val="000000" w:themeColor="text1"/>
              </w:rPr>
              <w:t>epapierosów</w:t>
            </w:r>
            <w:proofErr w:type="spellEnd"/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-brak tolerancji dla zachowań dysfunkcyjnych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-jasne zasady dotyczące zachowania dzieci i młodzieży</w:t>
            </w:r>
          </w:p>
          <w:p w:rsidR="003758B3" w:rsidRPr="00CD011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011C">
              <w:rPr>
                <w:rFonts w:ascii="Times New Roman" w:hAnsi="Times New Roman" w:cs="Times New Roman"/>
                <w:color w:val="000000" w:themeColor="text1"/>
              </w:rPr>
              <w:t>-podnoszenie świadomości społecznej</w:t>
            </w:r>
          </w:p>
        </w:tc>
      </w:tr>
    </w:tbl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 Kalendarz organizacji pracy szkoły w roku szkolnym 2021/2022</w:t>
      </w:r>
    </w:p>
    <w:p w:rsidR="003758B3" w:rsidRPr="0095513F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Kalendarz został zawarty w odrębnym dokumencie „Organizacja pracy szkoły na rok szkolny 2021/2022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Szczegółowe cele wychowawcze do realizacji w roku szkolnym 2021/2022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95513F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OBSZAR ROZWOJU INTELEKTUALNEGO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758B3" w:rsidRPr="00EE68AC" w:rsidRDefault="003758B3" w:rsidP="003758B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Rozpoznanie i rozwijanie możliwości, uzdolnień i zainteresowań uczniów.</w:t>
      </w:r>
    </w:p>
    <w:p w:rsidR="003758B3" w:rsidRPr="00EE68AC" w:rsidRDefault="003758B3" w:rsidP="003758B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uczniowie wymagający wsparcia uzyskają pomoc w odpowiedniej formie. </w:t>
      </w:r>
    </w:p>
    <w:p w:rsidR="003758B3" w:rsidRPr="00EE68AC" w:rsidRDefault="003758B3" w:rsidP="003758B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Poprawa frekwencji uczniów na zajęciach lekcyjnych. </w:t>
      </w:r>
    </w:p>
    <w:p w:rsidR="003758B3" w:rsidRPr="00EE68AC" w:rsidRDefault="003758B3" w:rsidP="003758B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Planowanie własnego rozwoju, podejmowanie decyzji edukacyjno-zawodowej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95513F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OBSZAR ROZWOJU MORALNEGO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758B3" w:rsidRPr="00EE68AC" w:rsidRDefault="003758B3" w:rsidP="003758B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Upowszechnienie wiedzy na temat obowiązujących w szkole norm i wartości.</w:t>
      </w:r>
    </w:p>
    <w:p w:rsidR="003758B3" w:rsidRPr="00EE68AC" w:rsidRDefault="003758B3" w:rsidP="003758B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Wychowawcy zapoznają uczniów i rodziców z systemem wartości przyjętych w koncepcji pracy szkoły oraz regulacjami prawa wewnątrzszkolnego. </w:t>
      </w:r>
    </w:p>
    <w:p w:rsidR="003758B3" w:rsidRDefault="003758B3" w:rsidP="003758B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Poprawa relacji pomiędzy pracownikami szkoły i uczniami. Uczniowie w swoich zachowaniach kierują się normami wynikającymi z przyjętych w szkole wartości.</w:t>
      </w:r>
    </w:p>
    <w:p w:rsidR="003758B3" w:rsidRPr="0095513F" w:rsidRDefault="003758B3" w:rsidP="003758B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95513F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OBSZAR ROZWOJU SPOŁECZNEGO: </w:t>
      </w:r>
    </w:p>
    <w:p w:rsidR="003758B3" w:rsidRPr="00EE68AC" w:rsidRDefault="003758B3" w:rsidP="003758B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Uwzględnienie tematyki dotyczącej istotnych problemów społecznych (zdrowotnych, prawnych, finansowych, klimatycznych i ochrony środowiska)</w:t>
      </w:r>
      <w:r w:rsidRPr="00EE68A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zagadnienia, które kształtują postawy prozdrowotne uczniów oraz ugruntowują wiedzę na temat ochrony klimatu, podkreślają korzyści ze znajomości prawa w codziennym życiu czy gospodarowania posiadanymi środkami finansowymi, w tym oszczędzania.</w:t>
      </w:r>
    </w:p>
    <w:p w:rsidR="003758B3" w:rsidRPr="00EE68AC" w:rsidRDefault="003758B3" w:rsidP="003758B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Integracja zespołów klasowych.</w:t>
      </w:r>
    </w:p>
    <w:p w:rsidR="003758B3" w:rsidRPr="00EE68AC" w:rsidRDefault="003758B3" w:rsidP="003758B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Rozumienie i respektowanie obowiązujących norm-uczeń zna swoje prawa i obowiązki .</w:t>
      </w:r>
    </w:p>
    <w:p w:rsidR="003758B3" w:rsidRPr="00EE68AC" w:rsidRDefault="003758B3" w:rsidP="003758B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Rozwijanie postaw prospołecznych i działań w zakresie wolontariatu. </w:t>
      </w:r>
    </w:p>
    <w:p w:rsidR="003758B3" w:rsidRPr="0095513F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95513F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OBSZAR ROZWOJU EMOCJONALNEGO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758B3" w:rsidRPr="00EE68AC" w:rsidRDefault="003758B3" w:rsidP="003758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Kształtowanie pozytywnego obrazu własnej osoby.</w:t>
      </w:r>
    </w:p>
    <w:p w:rsidR="003758B3" w:rsidRPr="00EE68AC" w:rsidRDefault="003758B3" w:rsidP="003758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Przeprowadzenie cyklu zajęć radzenia sobie w sytuacjach trudnych, stresowych</w:t>
      </w:r>
    </w:p>
    <w:p w:rsidR="003758B3" w:rsidRPr="00EE68AC" w:rsidRDefault="003758B3" w:rsidP="003758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umiejętności w zakresie obiektywizacji samooceny </w:t>
      </w:r>
    </w:p>
    <w:p w:rsidR="003758B3" w:rsidRPr="00EE68AC" w:rsidRDefault="003758B3" w:rsidP="003758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świadomości, kompetencji w obszarach samorozwoju </w:t>
      </w:r>
    </w:p>
    <w:p w:rsidR="003758B3" w:rsidRPr="0095513F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95513F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OBSZAR ROZWOJU FIZYCZNEGO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758B3" w:rsidRPr="00EE68AC" w:rsidRDefault="003758B3" w:rsidP="003758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Kształtowanie umiejętności podejmowania i realizacji zachowań prozdrowotnych.</w:t>
      </w:r>
    </w:p>
    <w:p w:rsidR="003758B3" w:rsidRPr="00EE68AC" w:rsidRDefault="003758B3" w:rsidP="003758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 I semestrze wszyscy wychowawcy przeprowadzą co najmniej 2 godziny zajęć sprzyjających kształtowaniu postaw prozdrowotnych.</w:t>
      </w:r>
    </w:p>
    <w:p w:rsidR="003758B3" w:rsidRPr="006C609E" w:rsidRDefault="003758B3" w:rsidP="003758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Kształtowanie świadomości prozdrowotnej oraz uświadomienie wpływu odpowiedniego stylu życia na zdrowie</w:t>
      </w: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Harmonogram działań</w:t>
      </w:r>
    </w:p>
    <w:p w:rsidR="003758B3" w:rsidRPr="00EE68AC" w:rsidRDefault="003758B3" w:rsidP="003758B3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260"/>
        <w:gridCol w:w="1843"/>
        <w:gridCol w:w="1843"/>
      </w:tblGrid>
      <w:tr w:rsidR="003758B3" w:rsidRPr="00EE68AC" w:rsidTr="00CB3E40">
        <w:trPr>
          <w:trHeight w:val="112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</w:rPr>
              <w:t>Osoby odpowiedzialne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3758B3" w:rsidRPr="00EE68AC" w:rsidTr="00CB3E40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SFERA INTELEKTUALNA </w:t>
            </w:r>
          </w:p>
        </w:tc>
      </w:tr>
      <w:tr w:rsidR="003758B3" w:rsidRPr="00EE68AC" w:rsidTr="00CB3E40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Rozpoznanie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 xml:space="preserve">i rozwijanie możliwości, uzdolnień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>i zainteresowań uczniów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Przeprowadzanie w klasach diagnoz  wstępnych, obserwacje podczas bieżącej pracy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nauczyciele,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wychowawcy 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na bieżąco</w:t>
            </w:r>
          </w:p>
        </w:tc>
      </w:tr>
      <w:tr w:rsidR="003758B3" w:rsidRPr="00EE68AC" w:rsidTr="00CB3E40">
        <w:trPr>
          <w:trHeight w:val="6089"/>
        </w:trPr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Przygotowanie propozycji zajęć pozalekcyjnych, kół zainteresowań, warsztatów, konkursów, udział w projektach, wyjścia do muzeum, teatru, na wystawy, udział w życiu kulturalnym miasta,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przygotowanie programów artystycznych na uroczystości szkolne, prezentowanie talentów na forum szkoły,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Udział uczniów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 xml:space="preserve">w konkursach, zawodach sportowych i innych formach prezentacji wiedzy i  własnych umiejętności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Upowszechnianie czytelnictwa, rozwijanie kompetencji czytelniczych uczniów.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Realizacja innowacji pedagogicznych (m.in. Kodowan</w:t>
            </w:r>
            <w:r>
              <w:rPr>
                <w:rFonts w:ascii="Times New Roman" w:hAnsi="Times New Roman" w:cs="Times New Roman"/>
                <w:color w:val="000000" w:themeColor="text1"/>
              </w:rPr>
              <w:t>ie z klasą”, „Mali mistrzowie”)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nauczyciele 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godnie z harmonogramem zajęć prowadzonych przez konkretne osoby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Zgodnie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 xml:space="preserve">z kalendarzem szkolnych uroczystości określających terminy konkretnych przedsięwzięć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>i osoby odpowiedzialne za ich przygotowanie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Rozwijanie umiejętności rozpoznawania własnych uzdolnień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zajęcia poświęcone tej tematyce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godnie z harmonogramem zajęć w poszczególnych klasach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Kształtowanie postawy twórczej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przygotowanie programów artystycznych na uroczystości szkolne, prezentowanie talentów na forum szkoły, udział w projektach edukacyjnych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organizatorzy imprez i uroczystości szk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olnych, koordynatorzy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projektów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N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a bieżąco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Podnoszenie efektów kształcenia poprzez uświadamianie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wagi edukacji 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lekcje wychowawcze poświęcone tej tematyce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pedagog,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Zgodnie z harmonogramem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883224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Uczenie planowania i d</w:t>
            </w:r>
            <w:r>
              <w:rPr>
                <w:rFonts w:ascii="Times New Roman" w:hAnsi="Times New Roman" w:cs="Times New Roman"/>
                <w:color w:val="000000" w:themeColor="text1"/>
              </w:rPr>
              <w:t>obrej organizacji własnej pracy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lekcje wychowawcze poświęcone tej tematyce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a bieżąco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Wykorzystywanie Technologii informacyjno-komunikacyjnej w realizacji podstawy programowej w celu rozwijania umiejętności matematycznych ,rozumowania, logicznego myślenia, wyciągania wniosków , programowania offline i online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Innowacja pedagogiczna „Kodowanie z klasą”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Nauczyciele klas 1-3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3F3F3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Kształtowanie postawy współpracy w zespole, umiejętność kulturalnej komunikacji, fair </w:t>
            </w:r>
            <w:proofErr w:type="spellStart"/>
            <w:r w:rsidRPr="00EE68AC">
              <w:rPr>
                <w:rFonts w:ascii="Times New Roman" w:hAnsi="Times New Roman" w:cs="Times New Roman"/>
                <w:color w:val="000000" w:themeColor="text1"/>
              </w:rPr>
              <w:t>play</w:t>
            </w:r>
            <w:proofErr w:type="spellEnd"/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lekcje wychowawcze, praca w zespołach w trakcie bieżącej pracy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nauczyciele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3F3F3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Planowanie własnego rozwoju, podejmowanie decyzji edukacyjno-zawodowej</w:t>
            </w:r>
          </w:p>
          <w:p w:rsidR="003758B3" w:rsidRPr="00EE68AC" w:rsidRDefault="003758B3" w:rsidP="00CB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Rozpoznawanie predyspozycji zawodowych, spotkanie z przedstawicielami szkół ponadpodstawowych  współpraca z Poradnia Psychologiczno-Pedagogiczną, spotkania z przedstawicielami konkretnych zawodów (w okresie pandemii kontakt online)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nauczyciele, szkolny doradca zawodowy,  psycholog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3F3F3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Wspomaganie uczniów  wymagających wsparcia w sferze dydaktycznej i wychowawczej ze szczególnym uwzględnieniem trudności rozwojowych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Realizacja programów, projektów, innowacji pedagogicznych o charakterze wychowawczym, zajęcia  z zakresu pomocy psychologiczno-pedagogicznej, indywidualne spotkania i konsultacje z nauczycielami, specjalistami, współpraca z  placówkami specjalistycznymi na terenie miasta, dostosowania treści i metod pracy do możliwości uczniów zawartych w opiniach, KPP, orzeczeniach o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potrzebie kształcenia specjalnego.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Nauczyciele, pedagog, psycholog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3F3F3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3758B3" w:rsidRPr="00EE68AC" w:rsidTr="00CB3E40">
        <w:trPr>
          <w:trHeight w:val="260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SFERA MORALNA</w:t>
            </w:r>
          </w:p>
        </w:tc>
      </w:tr>
      <w:tr w:rsidR="003758B3" w:rsidRPr="00EE68AC" w:rsidTr="00CB3E40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 xml:space="preserve">Kształtowanie postaw tolerancji i empatii, pogłębianie i wzmacnianie koleżeństwa, zaufania, przyjaźni, życzliwości w relacjach rówieśniczych. Kształtowanie wrażliwości na potrzeby drugiego człowieka, uczenie  bezinteresownej pomocy, rozwijanie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i wspieranie działalności wolontariatu.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działalność charytatywna, wolontariat szkolny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 xml:space="preserve">godz. wychowawcze, zajęcia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 xml:space="preserve">z pedagogiem/psychologiem, lekcje j. polskiego, organizowanie spotkań informacyjnych o postępach i trudnościach poprzez </w:t>
            </w:r>
            <w:proofErr w:type="spellStart"/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Teams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</w:rPr>
              <w:t xml:space="preserve"> (w czasie nauki zdalnej)</w:t>
            </w: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Librus</w:t>
            </w:r>
            <w:proofErr w:type="spellEnd"/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, telefon, monitorowanie sytuacji wychowawczej w poszczególnych klasach, systematyczne powoływanie spotkań zespołów wychowawczych.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wychowawcy, nauczyciele j. polskiego, pedagog, psycholog, opiekunowie wolontariatu, wychowawcy świetlicy, wychowawcy, nauczyciele, pedagog, psycholog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a bieżąco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 xml:space="preserve">Kształtowanie patriotycznych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i obywatelskich postaw uczniów – poczucia odpowiedzialności za naszą ojczyznę. Rozwój poszanowania dziedzictwa narodowego i kształtowanie świadomości narodowej. Wskazywanie autorytetów i wzorców moralnych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świętowanie rocznic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>i wydarzeń patriotycznych, lekcje wychowawcze na temat patriotyzmu, reprezentowanie szkoły podczas uroczystości miejskich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nauczyciele historii, opiekunowie SU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godnie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>z kalendarzem uroczystości i personalną odpowiedzialnością za konkretne działanie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wycieczki tematyczne, lekcje wychowawcze,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warsztaty z pedagogiem we współpracy z KMP, rozmowy z uczniami na temat uczniów cudzoziemskich, bądź z doświadczeniem migracji , o ich trudnościach adaptacyjnych (jeżeli występują) oraz rozmowy mające na celu bliższe poznanie ich kultury, doświadczeń życiowych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nauczyciele, pedagog szkolny organizacje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Uczenie właściwego pojęcia tolerancji, odwagi w reagowaniu na niesprawiedliwość, krzywdę drugiego człowieka, agresję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 xml:space="preserve">warsztaty organizowane przez pedagoga szkolnego,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lekcje wychowawcze poświęcone tej tematyce,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pedagog szkolny, psycholog,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wychowawcy klas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a bieżąco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Kształtowanie prawidłowych postaw i zachowań uczniów w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grupie rówieśniczej: uczeń umie uszanować zdanie innych oraz potrafi bronić własnego zdania; uczeń umie powiedzieć </w:t>
            </w:r>
            <w:r w:rsidRPr="00EE68AC">
              <w:rPr>
                <w:rFonts w:ascii="Times New Roman" w:hAnsi="Times New Roman" w:cs="Times New Roman"/>
                <w:i/>
                <w:color w:val="000000" w:themeColor="text1"/>
              </w:rPr>
              <w:t xml:space="preserve">nie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na niewłaściwe propozycje, dokonuje trafnego wyboru</w:t>
            </w:r>
            <w:r w:rsidRPr="00EE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lekcje wychowawcze poświęcone tej tematyce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Wychowawcy, pedagog szko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ny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N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t>a bieżąco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Kształtowanie przekonania o społecznym wymiarze istnienia osoby ludzkiej, a także o społecznym aspekcie bycia uczniem szkoły 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Omówienie zasad statutu szkoły i regulaminów szkolnych,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lekcje wychowawcze poświęcone tej tematyce.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I semestr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 xml:space="preserve">Profilaktyka zagrożeń wśród dzieci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i młodzieży /m.in. nikotynizm, alkoholizm, dopalacze, napoje energetyczne, narkomania, sekty, fonoholizm/.</w:t>
            </w:r>
          </w:p>
        </w:tc>
        <w:tc>
          <w:tcPr>
            <w:tcW w:w="3260" w:type="dxa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 xml:space="preserve">spotkania  ze specjalistami, lekarzami, psychologami, przedstawicielami instytucji wspomagających wychowanie oraz zajmujących się terapią, zajęcia świetlicowe,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z pedagogiem szkolnym, godziny wychowawcze, lekcje chemii, biologii. przyrody, religii, przedstawienia profilaktyczne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pedagog szkolny, wychowawcy, nauczyciele świetlicy, nauczyciele biologii, chemii, przyrody, religii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I, II semestr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Realizacja programów mających na celu modelowanie postaw prozdrowotnych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programy:  „Trzymaj formę”,   „Nie pal przy mnie, proszę”, „Program dla szkół”, „Zachowaj trzeźwy umysł”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EE68AC">
              <w:rPr>
                <w:rFonts w:ascii="Times New Roman" w:eastAsia="Arial" w:hAnsi="Times New Roman" w:cs="Times New Roman"/>
                <w:color w:val="000000" w:themeColor="text1"/>
              </w:rPr>
              <w:t>wychowawcy klas, nauczyciele, pielęgniarka szkolna, psycholog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I,II semestr</w:t>
            </w:r>
          </w:p>
        </w:tc>
      </w:tr>
      <w:tr w:rsidR="003758B3" w:rsidRPr="00EE68AC" w:rsidTr="00CB3E40">
        <w:tc>
          <w:tcPr>
            <w:tcW w:w="9351" w:type="dxa"/>
            <w:gridSpan w:val="4"/>
            <w:shd w:val="clear" w:color="auto" w:fill="D9D9D9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SFERA SPOŁECZNA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Uczenie działania zespołowego, tworzenia klimatu dialogu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 xml:space="preserve">i efektywnej współpracy, umiejętności słuchania innych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>i rozumienia ich poglądów.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Uczenie zasad samorządności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>i demokracji. Umiejętne rozwiązywanie konfliktów rówieśniczych.</w:t>
            </w:r>
          </w:p>
          <w:p w:rsidR="003758B3" w:rsidRPr="00EE68AC" w:rsidRDefault="003758B3" w:rsidP="00CB3E40">
            <w:pPr>
              <w:spacing w:after="0"/>
              <w:ind w:left="7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Udział w pracach Samorządu Szkolnego i klasowego. 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Wybory do samorządu uczniowskiego/wybory samorządów klasowych, wybory opiekuna samorządu uczniowskiego. </w:t>
            </w:r>
          </w:p>
          <w:p w:rsidR="003758B3" w:rsidRPr="00EE68AC" w:rsidRDefault="003758B3" w:rsidP="00CB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Udział uczniów w procesie planowania pracy klasy, szkoły. 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Reprezentowanie szkoły w czasie uroczystości lokalnych. Godziny wychowawcze dotyczące umiejętnego rozwiązywania konfliktów rówieśniczych.</w:t>
            </w:r>
          </w:p>
          <w:p w:rsidR="003758B3" w:rsidRPr="00EE68AC" w:rsidRDefault="003758B3" w:rsidP="00CB3E40">
            <w:pPr>
              <w:spacing w:after="0"/>
              <w:ind w:left="7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opiekun samorządu, wychowawcy, nauczyciele, psycholog, pedagog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Zgodnie z harmonogramem działań samorządu</w:t>
            </w: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Kształtowanie postawy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prozdrowotnej uczniów,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Kształtowanie postawy szacunku wobec środowiska naturalnego.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Ugruntowywanie wiedzy na temat ochrony klimatu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Udział w akcji „Sprzątanie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świata”.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Udział w akcjach charytatywnych na rzecz zwierząt, wycieczki krajoznawcze.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Współpraca z Lasami Państwowymi, Białowieskim Parkiem Narodowym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Realizacja tematyki ekologicznej zgodnie z podstawą programową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Uświadomienie potrzeby segregowania  odpadów w celu optymalnego wykorzystania ich w recyklingu oraz prowadzenie zajęć nt. metod ochrony klimatu, konkursy o tematyce ekologicznej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wychowawcy,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nauczyciele biologii/ przyrody,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opiekunowie SU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 </w:t>
            </w:r>
            <w:proofErr w:type="spellStart"/>
            <w:r w:rsidRPr="00EE68AC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 II semestr</w:t>
            </w: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Kształtowanie aktywnej postawy wobec przyszłej pracy zawodowej oraz wymagań rynku pracy. Współpraca z instytucjami w celu uzyskania informacji o sytuacji na lokalnym rynku pracy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Warsztaty dla klas prowadzone przez doradcę zawodowego, planowanie ścieżki zawodowej, zapoznanie z możliwością dalszego kształcenia, analizy ofert, nauka wypełniania dokumentów związanych z podjęciem pracy zawodowej, przygotowanie do rozmowy kwalifikacyjnej przed podjęciem pracy</w:t>
            </w:r>
          </w:p>
          <w:p w:rsidR="003758B3" w:rsidRPr="00EE68AC" w:rsidRDefault="003758B3" w:rsidP="00CB3E40">
            <w:pPr>
              <w:spacing w:after="0"/>
              <w:ind w:left="7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ind w:left="97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osoba wyznaczona do przeprowadzenia zajęć dotyczących doradztwa zawodowego, </w:t>
            </w:r>
          </w:p>
          <w:p w:rsidR="003758B3" w:rsidRPr="00EE68AC" w:rsidRDefault="003758B3" w:rsidP="00CB3E40">
            <w:pPr>
              <w:spacing w:after="0"/>
              <w:ind w:left="9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 II semestr</w:t>
            </w:r>
          </w:p>
          <w:p w:rsidR="003758B3" w:rsidRPr="00EE68AC" w:rsidRDefault="003758B3" w:rsidP="00CB3E40">
            <w:pPr>
              <w:spacing w:after="0"/>
              <w:ind w:left="12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Systematyczne podkreślanie korzyści ze znajomości prawa w codziennym życiu oraz gospodarowania posiadanymi środkami finansowymi, w tym oszczędzania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Warsztaty z prelegentami, godziny wychowawcze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ind w:left="97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Prelegenci, nauczyciele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Cały rok</w:t>
            </w:r>
          </w:p>
        </w:tc>
      </w:tr>
      <w:tr w:rsidR="003758B3" w:rsidRPr="00EE68AC" w:rsidTr="00CB3E40">
        <w:trPr>
          <w:trHeight w:val="3920"/>
        </w:trPr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Systematyczne monitorowanie frekwencji uczniów na zajęciach lekcyjnych.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Zwiększenie współpracy z rodzicami w zakres</w:t>
            </w:r>
            <w:r>
              <w:rPr>
                <w:rFonts w:ascii="Times New Roman" w:hAnsi="Times New Roman" w:cs="Times New Roman"/>
                <w:color w:val="000000" w:themeColor="text1"/>
              </w:rPr>
              <w:t>ie kontroli obowiązku szkolnego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analiza frekwencji uczniów 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systematyczne informowanie rodziców o absencji uczniów, wywiadówki, dni otwarte, ind</w:t>
            </w:r>
            <w:r>
              <w:rPr>
                <w:rFonts w:ascii="Times New Roman" w:hAnsi="Times New Roman" w:cs="Times New Roman"/>
                <w:color w:val="000000" w:themeColor="text1"/>
              </w:rPr>
              <w:t>ywidualne spotkania z rodzicami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pedagog szkolny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Wgląd do dziennika elektronicznego Zgodnie z harmonogramem zebrań i dni otwartych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ustalonym na dany rok szkolny </w:t>
            </w:r>
          </w:p>
        </w:tc>
      </w:tr>
      <w:tr w:rsidR="003758B3" w:rsidRPr="00EE68AC" w:rsidTr="00CB3E40"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SFERA EMOCJONALNA</w:t>
            </w:r>
          </w:p>
        </w:tc>
      </w:tr>
      <w:tr w:rsidR="003758B3" w:rsidRPr="00EE68AC" w:rsidTr="00CB3E40">
        <w:trPr>
          <w:trHeight w:val="3291"/>
        </w:trPr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Nabywanie świadomości własnych słabych i mocnych stron, kształtowanie samoakceptacji, budowanie poczucia własnej wartości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Różnorodne pochwały i nagrody, informacja o osiągnięciach uczniów na gazetkach szkolnych, apelach , stronie internetowej, godziny wychowawcze, rozmowy indywidualne, zajęcia świetlicowe, zajęcia z pedagogiem, lek</w:t>
            </w:r>
            <w:r>
              <w:rPr>
                <w:rFonts w:ascii="Times New Roman" w:hAnsi="Times New Roman" w:cs="Times New Roman"/>
                <w:color w:val="000000" w:themeColor="text1"/>
              </w:rPr>
              <w:t>cje biologii, religii, przyrody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prelegenci, nauczyciele, pedagog szkolny, psycholog, wychowawcy świetlicy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proofErr w:type="spellStart"/>
            <w:r w:rsidRPr="00EE68AC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 II semestr</w:t>
            </w:r>
          </w:p>
        </w:tc>
      </w:tr>
      <w:tr w:rsidR="003758B3" w:rsidRPr="00EE68AC" w:rsidTr="00CB3E40">
        <w:trPr>
          <w:trHeight w:val="36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Kształtowanie umiejętności rozwiązywania problemów, konfliktów  bez użycia siły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zajęcia integracyjne lekcje wychowawcze o agresji i jej unikaniu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psycholog szkolny, prelegenci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proofErr w:type="spellStart"/>
            <w:r w:rsidRPr="00EE68AC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 II semestr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rPr>
          <w:trHeight w:val="36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Uświadamianie czym jest przemoc, że szczególnym uwzględnieniem świadomości istnienia różnych form agresji pośredniej (pokazywanie nieprzyzwoitych gestów, lekceważące spojrzenia, dokuczanie, przezywanie, wyśmiewanie, wyszydzanie, obrażanie, ośmieszanie, grożenie, rozpowszechnianie plotek i oszczerstw również przez </w:t>
            </w:r>
            <w:proofErr w:type="spellStart"/>
            <w:r w:rsidRPr="00EE68AC">
              <w:rPr>
                <w:rFonts w:ascii="Times New Roman" w:hAnsi="Times New Roman" w:cs="Times New Roman"/>
                <w:color w:val="000000" w:themeColor="text1"/>
              </w:rPr>
              <w:t>sms-y</w:t>
            </w:r>
            <w:proofErr w:type="spellEnd"/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 i Internet, namawianie innych do ataków fizycznych lub słownych, naznaczanie, świadome wykluczanie i izolowanie z grupy)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Godziny wychowawcze, spotkania z prelegentami/spotkania z pedagogiem, realizacja programu”, „Przyjaciele </w:t>
            </w:r>
            <w:proofErr w:type="spellStart"/>
            <w:r w:rsidRPr="00EE68AC">
              <w:rPr>
                <w:rFonts w:ascii="Times New Roman" w:hAnsi="Times New Roman" w:cs="Times New Roman"/>
                <w:color w:val="000000" w:themeColor="text1"/>
              </w:rPr>
              <w:t>Zippiego</w:t>
            </w:r>
            <w:proofErr w:type="spellEnd"/>
            <w:r w:rsidRPr="00EE68AC">
              <w:rPr>
                <w:rFonts w:ascii="Times New Roman" w:hAnsi="Times New Roman" w:cs="Times New Roman"/>
                <w:color w:val="000000" w:themeColor="text1"/>
              </w:rPr>
              <w:t>” oraz  „Spójrz inaczej”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nauczyciele, psycholog, pedagog  szkolny, instytucje współpracujące ze szkołą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8B3" w:rsidRPr="00EE68AC" w:rsidTr="00CB3E40">
        <w:trPr>
          <w:trHeight w:val="36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Budowanie motywacji wewnętrznej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Godziny wychowawcze, bieżąca praca z uczniami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Nauczyciele, wychowawcy, psycholog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3758B3" w:rsidRPr="00EE68AC" w:rsidTr="00CB3E40">
        <w:trPr>
          <w:trHeight w:val="360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Pomoc w rozwijaniu umiejętności rozpoznawania, nazywania i wyrażania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emocji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Uwrażliwienie   uczniów na konieczność panowania nad własnymi emocjami, indywidualne rozmowy z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uczniami, pomoc w trudnych sytuacjach, udzielanie wsparcia w postaci m. in. organizowanych przez psychologa szkolnego warsztatów dla rodziców oraz zajęć wychowawczych dla uczniów ze szczególnym uwzględnieniem aktualnej sytuacji w danej klasie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lastRenderedPageBreak/>
              <w:t>Nauczyciele, wychowawcy, psycholog szkolny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Na bieżąco</w:t>
            </w:r>
          </w:p>
        </w:tc>
      </w:tr>
      <w:tr w:rsidR="003758B3" w:rsidRPr="00EE68AC" w:rsidTr="00CB3E40">
        <w:trPr>
          <w:trHeight w:val="360"/>
        </w:trPr>
        <w:tc>
          <w:tcPr>
            <w:tcW w:w="9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58B3" w:rsidRPr="00EE68AC" w:rsidRDefault="003758B3" w:rsidP="00CB3E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6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SFERA FIZYCZNA</w:t>
            </w:r>
          </w:p>
        </w:tc>
      </w:tr>
      <w:tr w:rsidR="003758B3" w:rsidRPr="00EE68AC" w:rsidTr="00CB3E40">
        <w:trPr>
          <w:trHeight w:val="360"/>
        </w:trPr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Promowanie zdrowego stylu życia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zajęcia o zdrowym stylu odżywiania się oraz znaczeniu ruchu w życiu człowieka, spotkania z prelegentami, organizowanie konkursów prozdrowotnych,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turnieje sportowe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nauczyciel WF, nauczyciele biologii i wychowania fizycznego 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 klas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proofErr w:type="spellStart"/>
            <w:r w:rsidRPr="00EE68AC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 II semestr</w:t>
            </w:r>
          </w:p>
        </w:tc>
      </w:tr>
      <w:tr w:rsidR="003758B3" w:rsidRPr="00EE68AC" w:rsidTr="00CB3E40">
        <w:trPr>
          <w:trHeight w:val="360"/>
        </w:trPr>
        <w:tc>
          <w:tcPr>
            <w:tcW w:w="2405" w:type="dxa"/>
            <w:shd w:val="clear" w:color="auto" w:fill="auto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Kształtowanie postawy odpowiedzialności za własne zdrowie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 xml:space="preserve">i życie </w:t>
            </w:r>
          </w:p>
        </w:tc>
        <w:tc>
          <w:tcPr>
            <w:tcW w:w="3260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lekcje wychowawcze poświęcone tej tematyce,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 xml:space="preserve">udział w spotkaniach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 xml:space="preserve">z prelegentami </w:t>
            </w:r>
            <w:r w:rsidRPr="00EE68AC">
              <w:rPr>
                <w:rFonts w:ascii="Times New Roman" w:hAnsi="Times New Roman" w:cs="Times New Roman"/>
                <w:color w:val="000000" w:themeColor="text1"/>
              </w:rPr>
              <w:br/>
              <w:t>i specjalistami 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organizacja Dni Promocji Zdrowia,</w:t>
            </w:r>
          </w:p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akcja Dzień bez papierosa, uczestnictwo w  programie profilaktycznym PSSE „Nie pal przy mnie proszę”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wychowawcy, pedagog, psycholog, realizatorzy programu, osoby odpowiedzialne wyznaczone przez Dyrektora szkoły</w:t>
            </w:r>
          </w:p>
        </w:tc>
        <w:tc>
          <w:tcPr>
            <w:tcW w:w="1843" w:type="dxa"/>
            <w:shd w:val="clear" w:color="auto" w:fill="FFFFFF"/>
          </w:tcPr>
          <w:p w:rsidR="003758B3" w:rsidRPr="00EE68AC" w:rsidRDefault="003758B3" w:rsidP="00CB3E4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E68AC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</w:tbl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  <w:r w:rsidRPr="00EE6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Zasady ewaluacji programu wychowawczo-profilaktycznego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3758B3" w:rsidRPr="00EE68AC" w:rsidRDefault="003758B3" w:rsidP="003758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obserwację zachowań uczniów i zachodzących w tym zakresie zmian,</w:t>
      </w:r>
    </w:p>
    <w:p w:rsidR="003758B3" w:rsidRPr="00EE68AC" w:rsidRDefault="003758B3" w:rsidP="003758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analizę dokumentacji,</w:t>
      </w:r>
    </w:p>
    <w:p w:rsidR="003758B3" w:rsidRPr="00EE68AC" w:rsidRDefault="003758B3" w:rsidP="003758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przeprowadzanie ankiet lub wywiadu wśród uczniów, rodziców i nauczycieli,</w:t>
      </w:r>
    </w:p>
    <w:p w:rsidR="003758B3" w:rsidRPr="00EE68AC" w:rsidRDefault="003758B3" w:rsidP="003758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rozmowy z rodzicami,</w:t>
      </w:r>
    </w:p>
    <w:p w:rsidR="003758B3" w:rsidRPr="00EE68AC" w:rsidRDefault="003758B3" w:rsidP="003758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wymianę spostrzeżeń w zespołach wychowawców i nauczycieli,</w:t>
      </w:r>
    </w:p>
    <w:p w:rsidR="003758B3" w:rsidRPr="00EE68AC" w:rsidRDefault="003758B3" w:rsidP="003758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z analizy przypadków.</w:t>
      </w:r>
    </w:p>
    <w:p w:rsidR="003758B3" w:rsidRPr="00EE68AC" w:rsidRDefault="003758B3" w:rsidP="003758B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programu przeprowadzana będzie w każdym roku szkolnym przez zespół ds. Ewaluacji programu wychowawczo-profilaktycznego powołany przez dyrektora. </w:t>
      </w:r>
    </w:p>
    <w:p w:rsidR="003758B3" w:rsidRDefault="003758B3" w:rsidP="003758B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W związku z zaistniałą sytuacją epidemiologiczną  należy podejmować wszelkie działania z zakresu edukacji, profilaktyki, pomocy zmierzające ku zapewnieniu dobrostanu uczniów zarówno w sferze somatycznej jak i psychicznej. Program może ulec modyfikacji z powodu sytuacji epidemiologicznej (np. brak możliwości zapraszania prelegentów na teren placówki).</w:t>
      </w:r>
    </w:p>
    <w:p w:rsidR="003758B3" w:rsidRPr="00EE68AC" w:rsidRDefault="003758B3" w:rsidP="003758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8B3" w:rsidRPr="00EE68AC" w:rsidRDefault="003758B3" w:rsidP="003758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Program wychowawczo-profilaktyczny został uchwalony przez Radę Rodziców w porozumieniu z Radą pedagogiczną szkoły w Szkole Podstawowej nr 2 im.  Ks. Jana Twardowskiego w 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ałymstoku  w dniu ….</w:t>
      </w:r>
      <w:r w:rsidRPr="00EE68AC">
        <w:rPr>
          <w:rFonts w:ascii="Times New Roman" w:hAnsi="Times New Roman" w:cs="Times New Roman"/>
          <w:color w:val="000000" w:themeColor="text1"/>
          <w:sz w:val="24"/>
          <w:szCs w:val="24"/>
        </w:rPr>
        <w:t>.09.2021 r.</w:t>
      </w:r>
    </w:p>
    <w:p w:rsidR="003758B3" w:rsidRPr="00BD14B6" w:rsidRDefault="003758B3" w:rsidP="003758B3">
      <w:pPr>
        <w:rPr>
          <w:rFonts w:ascii="Times New Roman" w:hAnsi="Times New Roman" w:cs="Times New Roman"/>
          <w:sz w:val="24"/>
          <w:szCs w:val="24"/>
        </w:rPr>
        <w:sectPr w:rsidR="003758B3" w:rsidRPr="00BD14B6" w:rsidSect="003758B3">
          <w:footerReference w:type="default" r:id="rId6"/>
          <w:pgSz w:w="11910" w:h="16840"/>
          <w:pgMar w:top="1040" w:right="1260" w:bottom="1240" w:left="1200" w:header="0" w:footer="1055" w:gutter="0"/>
          <w:cols w:space="708"/>
          <w:docGrid w:linePitch="299"/>
        </w:sectPr>
      </w:pPr>
    </w:p>
    <w:p w:rsidR="003758B3" w:rsidRPr="00BD14B6" w:rsidRDefault="003758B3" w:rsidP="003758B3">
      <w:pPr>
        <w:widowControl w:val="0"/>
        <w:tabs>
          <w:tab w:val="left" w:pos="926"/>
          <w:tab w:val="left" w:pos="927"/>
        </w:tabs>
        <w:autoSpaceDE w:val="0"/>
        <w:autoSpaceDN w:val="0"/>
        <w:spacing w:before="4" w:after="0" w:line="381" w:lineRule="auto"/>
        <w:ind w:right="159"/>
        <w:rPr>
          <w:rFonts w:ascii="Times New Roman" w:hAnsi="Times New Roman" w:cs="Times New Roman"/>
          <w:sz w:val="24"/>
          <w:szCs w:val="24"/>
        </w:rPr>
        <w:sectPr w:rsidR="003758B3" w:rsidRPr="00BD14B6">
          <w:pgSz w:w="11910" w:h="16840"/>
          <w:pgMar w:top="1100" w:right="1260" w:bottom="1240" w:left="1200" w:header="0" w:footer="1055" w:gutter="0"/>
          <w:cols w:space="708"/>
        </w:sectPr>
      </w:pPr>
    </w:p>
    <w:p w:rsidR="00CA62BE" w:rsidRDefault="00CA62BE">
      <w:bookmarkStart w:id="2" w:name="_GoBack"/>
      <w:bookmarkEnd w:id="2"/>
    </w:p>
    <w:sectPr w:rsidR="00CA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5083"/>
      <w:docPartObj>
        <w:docPartGallery w:val="Page Numbers (Bottom of Page)"/>
        <w:docPartUnique/>
      </w:docPartObj>
    </w:sdtPr>
    <w:sdtEndPr/>
    <w:sdtContent>
      <w:p w:rsidR="001C3249" w:rsidRDefault="00375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3249" w:rsidRDefault="003758B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EF"/>
    <w:multiLevelType w:val="multilevel"/>
    <w:tmpl w:val="FA48635C"/>
    <w:lvl w:ilvl="0">
      <w:start w:val="1"/>
      <w:numFmt w:val="bullet"/>
      <w:lvlText w:val="●"/>
      <w:lvlJc w:val="left"/>
      <w:pPr>
        <w:ind w:left="16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Arial" w:eastAsia="Arial" w:hAnsi="Arial" w:cs="Arial"/>
      </w:rPr>
    </w:lvl>
  </w:abstractNum>
  <w:abstractNum w:abstractNumId="1">
    <w:nsid w:val="04C81B6D"/>
    <w:multiLevelType w:val="multilevel"/>
    <w:tmpl w:val="9626DA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CDB"/>
    <w:multiLevelType w:val="hybridMultilevel"/>
    <w:tmpl w:val="9976C794"/>
    <w:lvl w:ilvl="0" w:tplc="F8C2CCFC">
      <w:start w:val="1"/>
      <w:numFmt w:val="upperRoman"/>
      <w:lvlText w:val="%1."/>
      <w:lvlJc w:val="left"/>
      <w:pPr>
        <w:ind w:left="507" w:hanging="507"/>
        <w:jc w:val="right"/>
      </w:pPr>
      <w:rPr>
        <w:rFonts w:ascii="Arial" w:eastAsia="Arial" w:hAnsi="Arial" w:cs="Arial" w:hint="default"/>
        <w:b/>
        <w:bCs/>
        <w:spacing w:val="0"/>
        <w:w w:val="96"/>
        <w:sz w:val="28"/>
        <w:szCs w:val="28"/>
        <w:lang w:val="pl-PL" w:eastAsia="en-US" w:bidi="ar-SA"/>
      </w:rPr>
    </w:lvl>
    <w:lvl w:ilvl="1" w:tplc="55BEB744">
      <w:numFmt w:val="bullet"/>
      <w:lvlText w:val="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4E7C8560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1332E940">
      <w:numFmt w:val="bullet"/>
      <w:lvlText w:val="•"/>
      <w:lvlJc w:val="left"/>
      <w:pPr>
        <w:ind w:left="1988" w:hanging="348"/>
      </w:pPr>
      <w:rPr>
        <w:rFonts w:hint="default"/>
        <w:lang w:val="pl-PL" w:eastAsia="en-US" w:bidi="ar-SA"/>
      </w:rPr>
    </w:lvl>
    <w:lvl w:ilvl="4" w:tplc="F926D55C">
      <w:numFmt w:val="bullet"/>
      <w:lvlText w:val="•"/>
      <w:lvlJc w:val="left"/>
      <w:pPr>
        <w:ind w:left="3036" w:hanging="348"/>
      </w:pPr>
      <w:rPr>
        <w:rFonts w:hint="default"/>
        <w:lang w:val="pl-PL" w:eastAsia="en-US" w:bidi="ar-SA"/>
      </w:rPr>
    </w:lvl>
    <w:lvl w:ilvl="5" w:tplc="D9C01CD2">
      <w:numFmt w:val="bullet"/>
      <w:lvlText w:val="•"/>
      <w:lvlJc w:val="left"/>
      <w:pPr>
        <w:ind w:left="4084" w:hanging="348"/>
      </w:pPr>
      <w:rPr>
        <w:rFonts w:hint="default"/>
        <w:lang w:val="pl-PL" w:eastAsia="en-US" w:bidi="ar-SA"/>
      </w:rPr>
    </w:lvl>
    <w:lvl w:ilvl="6" w:tplc="0B1212FA">
      <w:numFmt w:val="bullet"/>
      <w:lvlText w:val="•"/>
      <w:lvlJc w:val="left"/>
      <w:pPr>
        <w:ind w:left="5133" w:hanging="348"/>
      </w:pPr>
      <w:rPr>
        <w:rFonts w:hint="default"/>
        <w:lang w:val="pl-PL" w:eastAsia="en-US" w:bidi="ar-SA"/>
      </w:rPr>
    </w:lvl>
    <w:lvl w:ilvl="7" w:tplc="5A4C8C9C">
      <w:numFmt w:val="bullet"/>
      <w:lvlText w:val="•"/>
      <w:lvlJc w:val="left"/>
      <w:pPr>
        <w:ind w:left="6181" w:hanging="348"/>
      </w:pPr>
      <w:rPr>
        <w:rFonts w:hint="default"/>
        <w:lang w:val="pl-PL" w:eastAsia="en-US" w:bidi="ar-SA"/>
      </w:rPr>
    </w:lvl>
    <w:lvl w:ilvl="8" w:tplc="C6DA55CE">
      <w:numFmt w:val="bullet"/>
      <w:lvlText w:val="•"/>
      <w:lvlJc w:val="left"/>
      <w:pPr>
        <w:ind w:left="7229" w:hanging="348"/>
      </w:pPr>
      <w:rPr>
        <w:rFonts w:hint="default"/>
        <w:lang w:val="pl-PL" w:eastAsia="en-US" w:bidi="ar-SA"/>
      </w:rPr>
    </w:lvl>
  </w:abstractNum>
  <w:abstractNum w:abstractNumId="3">
    <w:nsid w:val="079C19A7"/>
    <w:multiLevelType w:val="hybridMultilevel"/>
    <w:tmpl w:val="882A2014"/>
    <w:lvl w:ilvl="0" w:tplc="0F0EC778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F58B690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4CCCA2EC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B1FA516A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E6888FD4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3C9CA800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8952B80E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6B68D58C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19206644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4">
    <w:nsid w:val="08D50F55"/>
    <w:multiLevelType w:val="hybridMultilevel"/>
    <w:tmpl w:val="C5806756"/>
    <w:lvl w:ilvl="0" w:tplc="AF4A4814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E90A24E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F99426F0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38CE8868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8130AFE2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DEC6D980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C1CC57EE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DBEC6A2C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ACAA893E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5">
    <w:nsid w:val="091806B8"/>
    <w:multiLevelType w:val="multilevel"/>
    <w:tmpl w:val="0634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6C46"/>
    <w:multiLevelType w:val="hybridMultilevel"/>
    <w:tmpl w:val="345E4106"/>
    <w:lvl w:ilvl="0" w:tplc="DBCEFA2E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31298A8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F3129A94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919EF7AE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948063FC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41CA51CC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82C8B2E0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CAB28512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6D667A6E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7">
    <w:nsid w:val="11FB7958"/>
    <w:multiLevelType w:val="multilevel"/>
    <w:tmpl w:val="FC6662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131C59D7"/>
    <w:multiLevelType w:val="hybridMultilevel"/>
    <w:tmpl w:val="8F88B8FA"/>
    <w:lvl w:ilvl="0" w:tplc="E01422AE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4D69466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74BEFD9C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E0CCA264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5784D8FA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68BA2054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7BFCD4C2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CFF8DB1E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96E68A68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9">
    <w:nsid w:val="141479FC"/>
    <w:multiLevelType w:val="multilevel"/>
    <w:tmpl w:val="01AECA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4650F"/>
    <w:multiLevelType w:val="multilevel"/>
    <w:tmpl w:val="776AAE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D40C4"/>
    <w:multiLevelType w:val="multilevel"/>
    <w:tmpl w:val="CE82F2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1514"/>
    <w:multiLevelType w:val="multilevel"/>
    <w:tmpl w:val="9184EB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20FF070F"/>
    <w:multiLevelType w:val="multilevel"/>
    <w:tmpl w:val="F76A2F28"/>
    <w:lvl w:ilvl="0">
      <w:start w:val="1"/>
      <w:numFmt w:val="bullet"/>
      <w:lvlText w:val="●"/>
      <w:lvlJc w:val="left"/>
      <w:pPr>
        <w:ind w:left="717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➢"/>
      <w:lvlJc w:val="left"/>
      <w:pPr>
        <w:ind w:left="1797" w:hanging="36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1075198"/>
    <w:multiLevelType w:val="hybridMultilevel"/>
    <w:tmpl w:val="D38054E4"/>
    <w:lvl w:ilvl="0" w:tplc="36C6C9A6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26704E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E6422DDE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1F3ED66C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8E860D6C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2DEC209E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A6F6CE42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3CA02E8E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8482ECE4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15">
    <w:nsid w:val="219056B7"/>
    <w:multiLevelType w:val="multilevel"/>
    <w:tmpl w:val="F092CA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228C7E05"/>
    <w:multiLevelType w:val="hybridMultilevel"/>
    <w:tmpl w:val="BCA249B0"/>
    <w:lvl w:ilvl="0" w:tplc="34BA39AA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5AAAC0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2E6E85E4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0FDA8626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F202F060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2A64A36C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F2484F56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08EA5B14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7C8695E8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17">
    <w:nsid w:val="27082921"/>
    <w:multiLevelType w:val="multilevel"/>
    <w:tmpl w:val="FD343C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286E4A74"/>
    <w:multiLevelType w:val="multilevel"/>
    <w:tmpl w:val="0F629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A5EC4"/>
    <w:multiLevelType w:val="hybridMultilevel"/>
    <w:tmpl w:val="AFD28904"/>
    <w:lvl w:ilvl="0" w:tplc="FF96DC24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92050C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EEB2AB66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D2A6B08C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61FA1174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FE0CA27E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5B66DA74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0D944EF2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13C01940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20">
    <w:nsid w:val="2B476B23"/>
    <w:multiLevelType w:val="multilevel"/>
    <w:tmpl w:val="E44A9B48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21">
    <w:nsid w:val="2F883DAC"/>
    <w:multiLevelType w:val="multilevel"/>
    <w:tmpl w:val="3FF40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A56F5"/>
    <w:multiLevelType w:val="hybridMultilevel"/>
    <w:tmpl w:val="87CC3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81449"/>
    <w:multiLevelType w:val="multilevel"/>
    <w:tmpl w:val="C9CAE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312B3"/>
    <w:multiLevelType w:val="multilevel"/>
    <w:tmpl w:val="FD74E0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>
    <w:nsid w:val="3B1C5601"/>
    <w:multiLevelType w:val="hybridMultilevel"/>
    <w:tmpl w:val="53E02870"/>
    <w:lvl w:ilvl="0" w:tplc="C9D4656A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B90CA6E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66181632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CEC015EE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C2F49C4E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03622584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80BA0808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98405CDC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F39EAEBC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26">
    <w:nsid w:val="3CBD665A"/>
    <w:multiLevelType w:val="hybridMultilevel"/>
    <w:tmpl w:val="8BD85F92"/>
    <w:lvl w:ilvl="0" w:tplc="E736B708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69E2D8C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B5DE754C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3F1EE3BC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61427476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3A588DD6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B7245120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CE2E6A16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54908260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27">
    <w:nsid w:val="3D3257A2"/>
    <w:multiLevelType w:val="hybridMultilevel"/>
    <w:tmpl w:val="4BE63A0A"/>
    <w:lvl w:ilvl="0" w:tplc="1D243DB8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E94E9D4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3272A08A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512EB3F8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E70C335E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E69202EA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439E56E0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580C4FA2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8D2652FE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28">
    <w:nsid w:val="3F821DA3"/>
    <w:multiLevelType w:val="hybridMultilevel"/>
    <w:tmpl w:val="C188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D7BB8"/>
    <w:multiLevelType w:val="multilevel"/>
    <w:tmpl w:val="8B1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19208B"/>
    <w:multiLevelType w:val="multilevel"/>
    <w:tmpl w:val="7ACAFF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>
    <w:nsid w:val="469C09E5"/>
    <w:multiLevelType w:val="multilevel"/>
    <w:tmpl w:val="8B163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3777A"/>
    <w:multiLevelType w:val="hybridMultilevel"/>
    <w:tmpl w:val="899A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E456D"/>
    <w:multiLevelType w:val="multilevel"/>
    <w:tmpl w:val="0E0C34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5768F"/>
    <w:multiLevelType w:val="multilevel"/>
    <w:tmpl w:val="2B5E35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5">
    <w:nsid w:val="4CB62226"/>
    <w:multiLevelType w:val="multilevel"/>
    <w:tmpl w:val="66AE9E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6">
    <w:nsid w:val="52861CFE"/>
    <w:multiLevelType w:val="hybridMultilevel"/>
    <w:tmpl w:val="CBD2B230"/>
    <w:lvl w:ilvl="0" w:tplc="7714E0AA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BF4F8EE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5EECD972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700CD4BA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59C073D2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DC006EC8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4E36F33C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D668FCDE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88A6DDAC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37">
    <w:nsid w:val="6002674C"/>
    <w:multiLevelType w:val="hybridMultilevel"/>
    <w:tmpl w:val="462C605E"/>
    <w:lvl w:ilvl="0" w:tplc="7DEAD6BA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CFEF9A0">
      <w:numFmt w:val="bullet"/>
      <w:lvlText w:val="•"/>
      <w:lvlJc w:val="left"/>
      <w:pPr>
        <w:ind w:left="1197" w:hanging="348"/>
      </w:pPr>
      <w:rPr>
        <w:rFonts w:hint="default"/>
        <w:lang w:val="pl-PL" w:eastAsia="en-US" w:bidi="ar-SA"/>
      </w:rPr>
    </w:lvl>
    <w:lvl w:ilvl="2" w:tplc="30884CB0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3" w:tplc="7BA8736C">
      <w:numFmt w:val="bullet"/>
      <w:lvlText w:val="•"/>
      <w:lvlJc w:val="left"/>
      <w:pPr>
        <w:ind w:left="1953" w:hanging="348"/>
      </w:pPr>
      <w:rPr>
        <w:rFonts w:hint="default"/>
        <w:lang w:val="pl-PL" w:eastAsia="en-US" w:bidi="ar-SA"/>
      </w:rPr>
    </w:lvl>
    <w:lvl w:ilvl="4" w:tplc="78B2BA14">
      <w:numFmt w:val="bullet"/>
      <w:lvlText w:val="•"/>
      <w:lvlJc w:val="left"/>
      <w:pPr>
        <w:ind w:left="2330" w:hanging="348"/>
      </w:pPr>
      <w:rPr>
        <w:rFonts w:hint="default"/>
        <w:lang w:val="pl-PL" w:eastAsia="en-US" w:bidi="ar-SA"/>
      </w:rPr>
    </w:lvl>
    <w:lvl w:ilvl="5" w:tplc="48A8C3C6">
      <w:numFmt w:val="bullet"/>
      <w:lvlText w:val="•"/>
      <w:lvlJc w:val="left"/>
      <w:pPr>
        <w:ind w:left="2708" w:hanging="348"/>
      </w:pPr>
      <w:rPr>
        <w:rFonts w:hint="default"/>
        <w:lang w:val="pl-PL" w:eastAsia="en-US" w:bidi="ar-SA"/>
      </w:rPr>
    </w:lvl>
    <w:lvl w:ilvl="6" w:tplc="033A3600">
      <w:numFmt w:val="bullet"/>
      <w:lvlText w:val="•"/>
      <w:lvlJc w:val="left"/>
      <w:pPr>
        <w:ind w:left="3086" w:hanging="348"/>
      </w:pPr>
      <w:rPr>
        <w:rFonts w:hint="default"/>
        <w:lang w:val="pl-PL" w:eastAsia="en-US" w:bidi="ar-SA"/>
      </w:rPr>
    </w:lvl>
    <w:lvl w:ilvl="7" w:tplc="F6F4B3E8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8" w:tplc="6C8E2524">
      <w:numFmt w:val="bullet"/>
      <w:lvlText w:val="•"/>
      <w:lvlJc w:val="left"/>
      <w:pPr>
        <w:ind w:left="3841" w:hanging="348"/>
      </w:pPr>
      <w:rPr>
        <w:rFonts w:hint="default"/>
        <w:lang w:val="pl-PL" w:eastAsia="en-US" w:bidi="ar-SA"/>
      </w:rPr>
    </w:lvl>
  </w:abstractNum>
  <w:abstractNum w:abstractNumId="38">
    <w:nsid w:val="64456F36"/>
    <w:multiLevelType w:val="multilevel"/>
    <w:tmpl w:val="80F0E68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9">
    <w:nsid w:val="69E0012E"/>
    <w:multiLevelType w:val="hybridMultilevel"/>
    <w:tmpl w:val="DD5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E6B42"/>
    <w:multiLevelType w:val="multilevel"/>
    <w:tmpl w:val="301E412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41">
    <w:nsid w:val="6DD26279"/>
    <w:multiLevelType w:val="multilevel"/>
    <w:tmpl w:val="327C31C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D059F"/>
    <w:multiLevelType w:val="hybridMultilevel"/>
    <w:tmpl w:val="AC3A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33290"/>
    <w:multiLevelType w:val="multilevel"/>
    <w:tmpl w:val="D944A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76DD1"/>
    <w:multiLevelType w:val="multilevel"/>
    <w:tmpl w:val="596C0DBA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7D521A"/>
    <w:multiLevelType w:val="multilevel"/>
    <w:tmpl w:val="09600E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6">
    <w:nsid w:val="7F5E7AFC"/>
    <w:multiLevelType w:val="multilevel"/>
    <w:tmpl w:val="D286E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44"/>
  </w:num>
  <w:num w:numId="4">
    <w:abstractNumId w:val="1"/>
  </w:num>
  <w:num w:numId="5">
    <w:abstractNumId w:val="10"/>
  </w:num>
  <w:num w:numId="6">
    <w:abstractNumId w:val="41"/>
  </w:num>
  <w:num w:numId="7">
    <w:abstractNumId w:val="18"/>
  </w:num>
  <w:num w:numId="8">
    <w:abstractNumId w:val="46"/>
  </w:num>
  <w:num w:numId="9">
    <w:abstractNumId w:val="13"/>
  </w:num>
  <w:num w:numId="10">
    <w:abstractNumId w:val="23"/>
  </w:num>
  <w:num w:numId="11">
    <w:abstractNumId w:val="12"/>
  </w:num>
  <w:num w:numId="12">
    <w:abstractNumId w:val="45"/>
  </w:num>
  <w:num w:numId="13">
    <w:abstractNumId w:val="24"/>
  </w:num>
  <w:num w:numId="14">
    <w:abstractNumId w:val="17"/>
  </w:num>
  <w:num w:numId="15">
    <w:abstractNumId w:val="5"/>
  </w:num>
  <w:num w:numId="16">
    <w:abstractNumId w:val="43"/>
  </w:num>
  <w:num w:numId="17">
    <w:abstractNumId w:val="11"/>
  </w:num>
  <w:num w:numId="18">
    <w:abstractNumId w:val="40"/>
  </w:num>
  <w:num w:numId="19">
    <w:abstractNumId w:val="38"/>
  </w:num>
  <w:num w:numId="20">
    <w:abstractNumId w:val="34"/>
  </w:num>
  <w:num w:numId="21">
    <w:abstractNumId w:val="21"/>
  </w:num>
  <w:num w:numId="22">
    <w:abstractNumId w:val="31"/>
  </w:num>
  <w:num w:numId="23">
    <w:abstractNumId w:val="9"/>
  </w:num>
  <w:num w:numId="24">
    <w:abstractNumId w:val="0"/>
  </w:num>
  <w:num w:numId="25">
    <w:abstractNumId w:val="15"/>
  </w:num>
  <w:num w:numId="26">
    <w:abstractNumId w:val="20"/>
  </w:num>
  <w:num w:numId="27">
    <w:abstractNumId w:val="35"/>
  </w:num>
  <w:num w:numId="28">
    <w:abstractNumId w:val="30"/>
  </w:num>
  <w:num w:numId="29">
    <w:abstractNumId w:val="39"/>
  </w:num>
  <w:num w:numId="30">
    <w:abstractNumId w:val="28"/>
  </w:num>
  <w:num w:numId="31">
    <w:abstractNumId w:val="25"/>
  </w:num>
  <w:num w:numId="32">
    <w:abstractNumId w:val="3"/>
  </w:num>
  <w:num w:numId="33">
    <w:abstractNumId w:val="36"/>
  </w:num>
  <w:num w:numId="34">
    <w:abstractNumId w:val="37"/>
  </w:num>
  <w:num w:numId="35">
    <w:abstractNumId w:val="16"/>
  </w:num>
  <w:num w:numId="36">
    <w:abstractNumId w:val="27"/>
  </w:num>
  <w:num w:numId="37">
    <w:abstractNumId w:val="19"/>
  </w:num>
  <w:num w:numId="38">
    <w:abstractNumId w:val="8"/>
  </w:num>
  <w:num w:numId="39">
    <w:abstractNumId w:val="6"/>
  </w:num>
  <w:num w:numId="40">
    <w:abstractNumId w:val="14"/>
  </w:num>
  <w:num w:numId="41">
    <w:abstractNumId w:val="26"/>
  </w:num>
  <w:num w:numId="42">
    <w:abstractNumId w:val="4"/>
  </w:num>
  <w:num w:numId="43">
    <w:abstractNumId w:val="2"/>
  </w:num>
  <w:num w:numId="44">
    <w:abstractNumId w:val="29"/>
  </w:num>
  <w:num w:numId="45">
    <w:abstractNumId w:val="42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1"/>
    <w:rsid w:val="00251141"/>
    <w:rsid w:val="003758B3"/>
    <w:rsid w:val="00C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58B3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rsid w:val="003758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758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758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758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758B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758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8B3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8B3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8B3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758B3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58B3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758B3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uiPriority w:val="2"/>
    <w:qFormat/>
    <w:rsid w:val="003758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3758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758B3"/>
    <w:rPr>
      <w:rFonts w:ascii="Calibri" w:eastAsia="Calibri" w:hAnsi="Calibri"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758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758B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">
    <w:name w:val="1"/>
    <w:basedOn w:val="TableNormal"/>
    <w:rsid w:val="003758B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375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B3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758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58B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758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tu">
    <w:name w:val="dtu"/>
    <w:basedOn w:val="Normalny"/>
    <w:rsid w:val="003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758B3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8B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8B3"/>
    <w:rPr>
      <w:rFonts w:ascii="Calibri" w:eastAsia="Calibri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758B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58B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58B3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rsid w:val="003758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758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758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758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758B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758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8B3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8B3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8B3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758B3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58B3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758B3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uiPriority w:val="2"/>
    <w:qFormat/>
    <w:rsid w:val="003758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3758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758B3"/>
    <w:rPr>
      <w:rFonts w:ascii="Calibri" w:eastAsia="Calibri" w:hAnsi="Calibri"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758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758B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">
    <w:name w:val="1"/>
    <w:basedOn w:val="TableNormal"/>
    <w:rsid w:val="003758B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375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B3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758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58B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758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tu">
    <w:name w:val="dtu"/>
    <w:basedOn w:val="Normalny"/>
    <w:rsid w:val="0037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758B3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8B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8B3"/>
    <w:rPr>
      <w:rFonts w:ascii="Calibri" w:eastAsia="Calibri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758B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58B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8"/>
    <w:rsid w:val="002B058C"/>
    <w:rsid w:val="004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3B75CA7B2944858FFF52E7C0760449">
    <w:name w:val="D23B75CA7B2944858FFF52E7C0760449"/>
    <w:rsid w:val="00440958"/>
  </w:style>
  <w:style w:type="paragraph" w:customStyle="1" w:styleId="A19EA158FA2C4574B9F0CB552609829D">
    <w:name w:val="A19EA158FA2C4574B9F0CB552609829D"/>
    <w:rsid w:val="00440958"/>
  </w:style>
  <w:style w:type="paragraph" w:customStyle="1" w:styleId="4C1DF1DECC0E42DDBCED9280D6490184">
    <w:name w:val="4C1DF1DECC0E42DDBCED9280D6490184"/>
    <w:rsid w:val="00440958"/>
  </w:style>
  <w:style w:type="paragraph" w:customStyle="1" w:styleId="47A7C04786F9403B940DD4060830D6CA">
    <w:name w:val="47A7C04786F9403B940DD4060830D6CA"/>
    <w:rsid w:val="00440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3B75CA7B2944858FFF52E7C0760449">
    <w:name w:val="D23B75CA7B2944858FFF52E7C0760449"/>
    <w:rsid w:val="00440958"/>
  </w:style>
  <w:style w:type="paragraph" w:customStyle="1" w:styleId="A19EA158FA2C4574B9F0CB552609829D">
    <w:name w:val="A19EA158FA2C4574B9F0CB552609829D"/>
    <w:rsid w:val="00440958"/>
  </w:style>
  <w:style w:type="paragraph" w:customStyle="1" w:styleId="4C1DF1DECC0E42DDBCED9280D6490184">
    <w:name w:val="4C1DF1DECC0E42DDBCED9280D6490184"/>
    <w:rsid w:val="00440958"/>
  </w:style>
  <w:style w:type="paragraph" w:customStyle="1" w:styleId="47A7C04786F9403B940DD4060830D6CA">
    <w:name w:val="47A7C04786F9403B940DD4060830D6CA"/>
    <w:rsid w:val="00440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6458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2021-09-27T07:59:00Z</dcterms:created>
  <dcterms:modified xsi:type="dcterms:W3CDTF">2021-09-27T08:00:00Z</dcterms:modified>
</cp:coreProperties>
</file>