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83" w:rsidRDefault="00086883" w:rsidP="00086883">
      <w:pPr>
        <w:jc w:val="center"/>
      </w:pPr>
      <w:bookmarkStart w:id="0" w:name="_GoBack"/>
      <w:bookmarkEnd w:id="0"/>
      <w:r>
        <w:rPr>
          <w:b/>
          <w:bCs/>
          <w:sz w:val="28"/>
        </w:rPr>
        <w:t>PRZEDMIOTOW</w:t>
      </w:r>
      <w:r w:rsidR="009B4884">
        <w:rPr>
          <w:b/>
          <w:bCs/>
          <w:sz w:val="28"/>
        </w:rPr>
        <w:t xml:space="preserve">E ZASADY </w:t>
      </w:r>
      <w:r>
        <w:rPr>
          <w:b/>
          <w:bCs/>
          <w:sz w:val="28"/>
        </w:rPr>
        <w:t>OCENIANIA</w:t>
      </w:r>
    </w:p>
    <w:p w:rsidR="00086883" w:rsidRDefault="00086883" w:rsidP="000868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JĘZYKA NIEMIECKIEGO</w:t>
      </w:r>
    </w:p>
    <w:p w:rsidR="00086883" w:rsidRDefault="00086883" w:rsidP="00086883">
      <w:pPr>
        <w:jc w:val="center"/>
        <w:rPr>
          <w:b/>
          <w:bCs/>
          <w:sz w:val="28"/>
        </w:rPr>
      </w:pPr>
    </w:p>
    <w:p w:rsidR="00086883" w:rsidRDefault="00086883" w:rsidP="00086883"/>
    <w:p w:rsidR="00086883" w:rsidRDefault="00086883" w:rsidP="00086883">
      <w:r>
        <w:rPr>
          <w:b/>
          <w:bCs/>
        </w:rPr>
        <w:t>I. Cele nauczania języka niemieckiego w SP nr 2 w Białymstoku: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rozwój podstawowych kompetencji językowych, umożliwiających porozumiewanie się w języku niemieckim;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rozwój osobowości ucznia poprzez umacnianie poczucia jego własnej wartości       i wiary we własne możliwości językowe;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zapewnienie pracy z autentycznymi materiałami językowymi;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przygotowanie ucznia do samodzielnego zdobywania dalszej wiedzy                               i umiejętności językowych;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rozwijanie zachowań pro społecznych poprzez uczestnictwo w różnorodnych formach pracy grupowej;</w:t>
      </w:r>
    </w:p>
    <w:p w:rsidR="00086883" w:rsidRDefault="00086883" w:rsidP="00086883">
      <w:pPr>
        <w:numPr>
          <w:ilvl w:val="0"/>
          <w:numId w:val="5"/>
        </w:numPr>
        <w:jc w:val="both"/>
      </w:pPr>
      <w:r>
        <w:t>rozwijanie w uczniach postawy ciekawości, otwartości i tolerancji wobec innych kultur.</w:t>
      </w:r>
    </w:p>
    <w:p w:rsidR="00086883" w:rsidRDefault="00086883" w:rsidP="00086883"/>
    <w:p w:rsidR="00086883" w:rsidRDefault="00086883" w:rsidP="00086883">
      <w:pPr>
        <w:pStyle w:val="Nagwek2"/>
        <w:jc w:val="left"/>
      </w:pPr>
      <w:r>
        <w:t>II. Przedmiot  oceny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>postawa (aktywność na lekcji, systematyczność, pracowitość).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 xml:space="preserve">wiadomości; 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>umiejętności;</w:t>
      </w:r>
    </w:p>
    <w:p w:rsidR="00086883" w:rsidRDefault="00086883" w:rsidP="00086883">
      <w:pPr>
        <w:numPr>
          <w:ilvl w:val="1"/>
          <w:numId w:val="2"/>
        </w:numPr>
        <w:jc w:val="both"/>
      </w:pPr>
      <w:r>
        <w:t>kreatywność;</w:t>
      </w:r>
    </w:p>
    <w:p w:rsidR="00086883" w:rsidRDefault="00086883" w:rsidP="00086883"/>
    <w:p w:rsidR="00086883" w:rsidRDefault="00086883" w:rsidP="00086883">
      <w:pPr>
        <w:pStyle w:val="Nagwek1"/>
      </w:pPr>
      <w:r>
        <w:t>III.  Narzędzia i sposoby sprawdzania osiągnięć edukacyjnych ucznia</w:t>
      </w:r>
    </w:p>
    <w:p w:rsidR="00086883" w:rsidRDefault="00086883" w:rsidP="00086883">
      <w:pPr>
        <w:numPr>
          <w:ilvl w:val="0"/>
          <w:numId w:val="6"/>
        </w:numPr>
      </w:pPr>
      <w:r>
        <w:t>odpowiedzi ustne</w:t>
      </w:r>
    </w:p>
    <w:p w:rsidR="00086883" w:rsidRDefault="00086883" w:rsidP="00086883">
      <w:pPr>
        <w:numPr>
          <w:ilvl w:val="0"/>
          <w:numId w:val="6"/>
        </w:numPr>
      </w:pPr>
      <w:r>
        <w:t>prace domowe</w:t>
      </w:r>
    </w:p>
    <w:p w:rsidR="00086883" w:rsidRDefault="00086883" w:rsidP="00086883">
      <w:pPr>
        <w:numPr>
          <w:ilvl w:val="0"/>
          <w:numId w:val="6"/>
        </w:numPr>
      </w:pPr>
      <w:r>
        <w:t>sprawdziany</w:t>
      </w:r>
    </w:p>
    <w:p w:rsidR="00086883" w:rsidRDefault="00086883" w:rsidP="00086883">
      <w:pPr>
        <w:numPr>
          <w:ilvl w:val="0"/>
          <w:numId w:val="6"/>
        </w:numPr>
      </w:pPr>
      <w:r>
        <w:t>kartkówki</w:t>
      </w:r>
    </w:p>
    <w:p w:rsidR="00086883" w:rsidRDefault="00086883" w:rsidP="00086883">
      <w:pPr>
        <w:numPr>
          <w:ilvl w:val="0"/>
          <w:numId w:val="6"/>
        </w:numPr>
      </w:pPr>
      <w:r>
        <w:t>aktywność na lekcji</w:t>
      </w:r>
    </w:p>
    <w:p w:rsidR="00086883" w:rsidRDefault="00086883" w:rsidP="00086883">
      <w:pPr>
        <w:numPr>
          <w:ilvl w:val="0"/>
          <w:numId w:val="6"/>
        </w:numPr>
      </w:pPr>
      <w:r>
        <w:t>zeszyt przedmiotowy oraz zeszyt ćwiczeń</w:t>
      </w:r>
    </w:p>
    <w:p w:rsidR="00086883" w:rsidRDefault="00086883" w:rsidP="00086883">
      <w:pPr>
        <w:numPr>
          <w:ilvl w:val="0"/>
          <w:numId w:val="6"/>
        </w:numPr>
      </w:pPr>
      <w:r>
        <w:t>prace dodatkowe</w:t>
      </w:r>
    </w:p>
    <w:p w:rsidR="00C50AB7" w:rsidRDefault="00C50AB7" w:rsidP="00086883"/>
    <w:p w:rsidR="00086883" w:rsidRDefault="00086883" w:rsidP="00086883">
      <w:r>
        <w:t xml:space="preserve">Ad.1 </w:t>
      </w:r>
    </w:p>
    <w:p w:rsidR="00086883" w:rsidRDefault="00086883" w:rsidP="00086883">
      <w:pPr>
        <w:jc w:val="both"/>
      </w:pPr>
      <w:r>
        <w:t>Uczeń może być odpytany na każdej lekcji, bez wcześniejszej zapowiedzi. Przy odpowiedzi ustnej obowiązuje go znajomość materiału z trzech ostatnich lekcji. Nauczyciel oceniając odpowiedź ucznia, przekazuje mu krótką informację o tym, co uczeń umie/ potrafi, a nad czym jeszcze powinien popracować.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Ad.2</w:t>
      </w:r>
    </w:p>
    <w:p w:rsidR="00086883" w:rsidRDefault="00086883" w:rsidP="00086883">
      <w:pPr>
        <w:pStyle w:val="Tekstpodstawowy"/>
      </w:pPr>
      <w:r>
        <w:t>Prace domowe mogą być zadawane po każdej lekcji i sprawdzane na lekcji następnej. Mogą mieć formę zadań otwartych lub zamkniętych i być oceniane. Za brak pracy domowej uczeń otrzymuje minusa (czwarty „minus” oznacza ocenę niedostateczną) lub ocenę niedostateczną, chyba że przed rozpoczęciem lekcji zgłosił nauczycielowi nieprzygotowanie. W przypadku nieodrobienia pracy domowej uczeń zobowiązany jest nadrobić zaległości na lekcję następną.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Ad.3</w:t>
      </w:r>
    </w:p>
    <w:p w:rsidR="00086883" w:rsidRDefault="00086883" w:rsidP="00086883">
      <w:pPr>
        <w:jc w:val="both"/>
      </w:pPr>
      <w:r>
        <w:t xml:space="preserve">Po każdym rozdziale w podręczniku może być przeprowadzony sprawdzian. Sprawdziany są obowiązkowe i zawsze zapowiadane z tygodniowym wyprzedzeniem. Przed ich napisaniem nauczyciel powtarza z uczniami wiadomości i podaje zakres obowiązującego materiału. </w:t>
      </w:r>
    </w:p>
    <w:p w:rsidR="00086883" w:rsidRDefault="00086883" w:rsidP="00086883">
      <w:pPr>
        <w:jc w:val="both"/>
      </w:pPr>
      <w:r>
        <w:lastRenderedPageBreak/>
        <w:t>Sprawdzian w zależności od ilości zadań do wykonania i ich stopnia trudności może trwać od 30 do 45 minut. O długości trwania sprawdzianu uczniowie są informowani przed jego rozpoczęciem.</w:t>
      </w:r>
    </w:p>
    <w:p w:rsidR="00086883" w:rsidRDefault="00086883" w:rsidP="00086883">
      <w:pPr>
        <w:jc w:val="both"/>
      </w:pPr>
      <w:r>
        <w:t>Nauczyciel oddaje sprawdzone prace w terminie dwóch tygodni od ich napisania. Obok wystawionej oceny nauczyciel zamieszcza na sprawdzianie krótką informację o tym, co uczeń opanował w stopniu wysokim, a nad czym jeszcze powinien popracować.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Jeżeli uczeń z przyczyn losowych nie napisał sprawdzianu, to ma obowiązek ustalić                      z nauczycielem przedmiotu kiedy i w jaki sposób zaliczy daną partię materiału. Niezaliczenie danej partii materiału w ciągu semestru z przyczyn nieusprawiedliwionych oznacza ocenę niedostateczną.</w:t>
      </w:r>
    </w:p>
    <w:p w:rsidR="00086883" w:rsidRDefault="00086883" w:rsidP="00086883">
      <w:pPr>
        <w:jc w:val="both"/>
      </w:pPr>
      <w:r>
        <w:t>Uczeń ma prawo poprawić niekorzystne wyniki sprawdzianu, ale tylko raz. Formę                     i termin poprawy uczeń ustala z nauczycielem przedmiotu. Do dziennika obok oceny uzyskanej poprzednio wpisuje się ocenę poprawioną.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W przypadku niesamodzielnej pracy nad zadaniami podczas sprawdzianu (odwracanie się do kolegi, zerkanie do pracy sąsiada, rozmawianie z kolegą, przekazywanie swojej pracy innemu uczniowi, przekazywanie sygnałów niewerbalnych itp.) nauczyciel ma prawo przerwać uczniowi sprawdzian i wystawić ocenę niedostateczną, bez możliwości jej poprawy.</w:t>
      </w:r>
    </w:p>
    <w:p w:rsidR="00086883" w:rsidRDefault="00086883" w:rsidP="00086883">
      <w:pPr>
        <w:ind w:left="708"/>
        <w:jc w:val="both"/>
      </w:pPr>
    </w:p>
    <w:p w:rsidR="00086883" w:rsidRDefault="00086883" w:rsidP="00086883">
      <w:pPr>
        <w:jc w:val="both"/>
      </w:pPr>
      <w:r>
        <w:t>Ad.4</w:t>
      </w:r>
    </w:p>
    <w:p w:rsidR="00086883" w:rsidRDefault="00086883" w:rsidP="00086883">
      <w:pPr>
        <w:jc w:val="both"/>
      </w:pPr>
      <w:r>
        <w:t xml:space="preserve">Kartkówka obejmuje materiał jednej do trzech ostatnich lekcji, trwa do 15 minut                          (w zależności od ilości i stopnia trudności zadań) i nie musi być zapowiadana. Ocenę niedostateczną z kartkówki można poprawiać, ale tylko raz, w sposób oraz w terminie uzgodnionym z nauczycielem przedmiotu. </w:t>
      </w:r>
    </w:p>
    <w:p w:rsidR="00086883" w:rsidRDefault="00086883" w:rsidP="00086883">
      <w:pPr>
        <w:jc w:val="both"/>
        <w:rPr>
          <w:u w:val="single"/>
        </w:rPr>
      </w:pPr>
    </w:p>
    <w:p w:rsidR="00086883" w:rsidRDefault="00086883" w:rsidP="00086883">
      <w:pPr>
        <w:jc w:val="both"/>
      </w:pPr>
      <w:r>
        <w:t>W przypadku niesamodzielnej pracy nad zadaniami podczas kartkówki (odwracanie się do kolegi, zerkanie do pracy sąsiada, rozmawianie z kolegą, przekazywanie swojej pracy innemu uczniowi, przekazywanie sygnałów niewerbalnych itp.) nauczyciel ma prawo przerwać uczniowi kartkówkę i wystawić ocenę niedostateczną, bez możliwości jej poprawy.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 xml:space="preserve">Ad.5 </w:t>
      </w:r>
    </w:p>
    <w:p w:rsidR="00086883" w:rsidRDefault="00086883" w:rsidP="00086883">
      <w:pPr>
        <w:jc w:val="both"/>
      </w:pPr>
      <w:r>
        <w:t>Aktywność ucznia na lekcji może być oceniana w skali 1-6 lub +/-. Za cztery „plusy” uczeń otrzymuje ocenę bardzo dobrą. Za cztery „minusy” uczeń otrzymuje ocenę niedostateczną.</w:t>
      </w:r>
    </w:p>
    <w:p w:rsidR="00086883" w:rsidRDefault="00086883" w:rsidP="00086883">
      <w:pPr>
        <w:pStyle w:val="Tekstpodstawowy"/>
      </w:pP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Ad.6</w:t>
      </w:r>
    </w:p>
    <w:p w:rsidR="00086883" w:rsidRDefault="00086883" w:rsidP="00086883">
      <w:pPr>
        <w:jc w:val="both"/>
      </w:pPr>
      <w:r>
        <w:t>Zeszyt przedmiotowy oraz zeszyt ćwiczeń jest sprawdzany na bieżąco i może być oceniony. Przy wystawianiu oceny bierze się pod uwagę systematyczność i staranność w uzupełnianiu zeszytów.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Ad.7</w:t>
      </w:r>
    </w:p>
    <w:p w:rsidR="00086883" w:rsidRDefault="00086883" w:rsidP="00086883">
      <w:pPr>
        <w:jc w:val="both"/>
      </w:pPr>
      <w:r>
        <w:t>Prace dodatkowe promowane są oceną w skali bardzo dobry – celujący lub plusami. Za cztery „plusy” uczeń otrzymuje ocenę bardzo dobrą.</w:t>
      </w:r>
    </w:p>
    <w:p w:rsidR="00086883" w:rsidRDefault="00086883" w:rsidP="00086883">
      <w:pPr>
        <w:jc w:val="both"/>
      </w:pPr>
    </w:p>
    <w:p w:rsidR="00086883" w:rsidRDefault="00086883" w:rsidP="00086883">
      <w:pPr>
        <w:ind w:left="284" w:hanging="284"/>
        <w:jc w:val="both"/>
      </w:pPr>
      <w:r>
        <w:rPr>
          <w:color w:val="000000"/>
        </w:rPr>
        <w:t>Wszystkie prace pisemne sprawdzane są według skali punktowej, a punkty przeliczane na oceny zgodnie z poniższą skalą procentową:</w:t>
      </w:r>
    </w:p>
    <w:p w:rsidR="00086883" w:rsidRDefault="00086883" w:rsidP="00086883">
      <w:pPr>
        <w:ind w:firstLine="284"/>
        <w:jc w:val="both"/>
      </w:pPr>
      <w:r>
        <w:rPr>
          <w:color w:val="000000"/>
        </w:rPr>
        <w:t>0–35% – niedostateczny,</w:t>
      </w:r>
    </w:p>
    <w:p w:rsidR="00086883" w:rsidRDefault="00086883" w:rsidP="00086883">
      <w:pPr>
        <w:ind w:firstLine="284"/>
        <w:jc w:val="both"/>
      </w:pPr>
      <w:r>
        <w:rPr>
          <w:color w:val="000000"/>
        </w:rPr>
        <w:t>36%–49% – dopuszczający,</w:t>
      </w:r>
    </w:p>
    <w:p w:rsidR="00086883" w:rsidRDefault="00086883" w:rsidP="00086883">
      <w:pPr>
        <w:ind w:firstLine="284"/>
        <w:jc w:val="both"/>
      </w:pPr>
      <w:r>
        <w:rPr>
          <w:color w:val="000000"/>
        </w:rPr>
        <w:lastRenderedPageBreak/>
        <w:t>50%–69% – dostateczny,</w:t>
      </w:r>
    </w:p>
    <w:p w:rsidR="00086883" w:rsidRDefault="00086883" w:rsidP="00086883">
      <w:pPr>
        <w:ind w:firstLine="284"/>
        <w:jc w:val="both"/>
      </w:pPr>
      <w:r>
        <w:rPr>
          <w:color w:val="000000"/>
        </w:rPr>
        <w:t>70%–84% – dobry,</w:t>
      </w:r>
    </w:p>
    <w:p w:rsidR="00086883" w:rsidRDefault="00086883" w:rsidP="00086883">
      <w:pPr>
        <w:ind w:firstLine="284"/>
        <w:jc w:val="both"/>
      </w:pPr>
      <w:r>
        <w:rPr>
          <w:color w:val="000000"/>
        </w:rPr>
        <w:t>85%–95% – bardzo dobry,</w:t>
      </w:r>
    </w:p>
    <w:p w:rsidR="00086883" w:rsidRDefault="00086883" w:rsidP="00086883">
      <w:pPr>
        <w:ind w:firstLine="284"/>
        <w:jc w:val="both"/>
      </w:pPr>
      <w:r>
        <w:rPr>
          <w:color w:val="000000"/>
        </w:rPr>
        <w:t>96%–100% – celujący.</w:t>
      </w:r>
    </w:p>
    <w:p w:rsidR="00086883" w:rsidRDefault="00086883" w:rsidP="00086883">
      <w:pPr>
        <w:tabs>
          <w:tab w:val="left" w:pos="426"/>
        </w:tabs>
        <w:spacing w:after="120"/>
        <w:jc w:val="both"/>
        <w:rPr>
          <w:color w:val="000000"/>
          <w:sz w:val="22"/>
          <w:szCs w:val="22"/>
        </w:rPr>
      </w:pP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 xml:space="preserve">Uczeń ma prawo do dwukrotnego w ciągu semestru zgłoszenia nieprzygotowania                   do lekcji. Po wykorzystaniu tego limitu uczeń otrzymuje za każde nieprzygotowanie ocenę niedostateczną. </w:t>
      </w:r>
      <w:r>
        <w:rPr>
          <w:b/>
        </w:rPr>
        <w:t>Przez nieprzygotowanie do lekcji rozumiemy: brak książki/ zeszytu, brak pracy domowej, brak gotowości do odpowiedzi. Zgłoszenie nieprzygotowania nie zwalnia ucznia z pisania zapowiedzianej wcześniej kartkówki lub sprawdzianu                   oraz z pracy na lekcji.</w:t>
      </w:r>
      <w:r>
        <w:t xml:space="preserve"> Niewykorzystane „nieprzygotowania” nie przechodzą na następny semestr.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Uczeń w dniu powrotu do szkoły po co najmniej tygodniowej chorobie lub znajdujący się w trudnej okresowej sytuacji losowej ma prawo do: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-bycia nieprzygotowanym do lekcji,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-niepisania niezapowiadanej kartkówki,</w:t>
      </w:r>
    </w:p>
    <w:p w:rsidR="00086883" w:rsidRDefault="00086883" w:rsidP="00086883">
      <w:pPr>
        <w:tabs>
          <w:tab w:val="left" w:pos="426"/>
        </w:tabs>
        <w:spacing w:after="120"/>
        <w:ind w:firstLine="425"/>
        <w:jc w:val="both"/>
      </w:pPr>
      <w:r>
        <w:t>-niepisania sprawdzianu/ kartkówki, jeśli były one zapowiedziane w czasie nieobecności ucznia w szkole.</w:t>
      </w:r>
    </w:p>
    <w:p w:rsidR="00086883" w:rsidRDefault="00086883" w:rsidP="00086883">
      <w:pPr>
        <w:tabs>
          <w:tab w:val="left" w:pos="426"/>
        </w:tabs>
        <w:spacing w:after="120"/>
        <w:jc w:val="both"/>
      </w:pPr>
      <w:r>
        <w:t>Warunkiem jest zgłoszenie się ucznia do nauczyciela przed rozpoczęciem lekcji                                i poinformowanie go o przebytej, długotrwałej chorobie lub okazanie pisemnej informacji rodzica na ten temat.</w:t>
      </w:r>
    </w:p>
    <w:p w:rsidR="00086883" w:rsidRDefault="00086883" w:rsidP="00086883">
      <w:pPr>
        <w:tabs>
          <w:tab w:val="left" w:pos="426"/>
        </w:tabs>
        <w:spacing w:after="120"/>
        <w:jc w:val="both"/>
      </w:pPr>
      <w:r>
        <w:t xml:space="preserve">Nieprzygotowanie spowodowane długotrwałą chorobą lub sytuacją losową nie jest odnotowywane w dzienniku, nie zwalnia też ucznia z pracy na lekcji. </w:t>
      </w:r>
    </w:p>
    <w:p w:rsidR="00086883" w:rsidRDefault="00086883" w:rsidP="00086883">
      <w:pPr>
        <w:tabs>
          <w:tab w:val="left" w:pos="426"/>
        </w:tabs>
        <w:spacing w:after="120"/>
        <w:jc w:val="both"/>
      </w:pPr>
      <w:r>
        <w:t>Uczeń każdorazowo ma obowiązek jak najszybciej, tj. w ciągu tygodnia nadrobić zaległości              z lekcji, na których był nieobecny.</w:t>
      </w:r>
    </w:p>
    <w:p w:rsidR="00086883" w:rsidRDefault="00086883" w:rsidP="00086883">
      <w:pPr>
        <w:pStyle w:val="NormalnyWeb"/>
        <w:ind w:firstLine="709"/>
        <w:jc w:val="both"/>
      </w:pPr>
      <w:r>
        <w:t xml:space="preserve">Semestralna i roczna ocena klasyfikacyjna wystawiana jest na podstawie ocen cząstkowych, lecz nie jest średnią tych ocen. Przy wystawianiu oceny semestralnej / rocznej bierze się przede wszystkim pod uwagę pracę ucznia na lekcji oraz włożony wysiłek. </w:t>
      </w:r>
    </w:p>
    <w:p w:rsidR="00780941" w:rsidRDefault="009B4884" w:rsidP="00086883">
      <w:pPr>
        <w:pStyle w:val="NormalnyWeb"/>
        <w:ind w:firstLine="709"/>
        <w:jc w:val="both"/>
        <w:rPr>
          <w:b/>
        </w:rPr>
      </w:pPr>
      <w:r w:rsidRPr="00480FC4">
        <w:rPr>
          <w:b/>
        </w:rPr>
        <w:t>W przypadku dzieci dotkniętych doświadczeniem migracji</w:t>
      </w:r>
      <w:r w:rsidRPr="00480FC4">
        <w:t xml:space="preserve">  dopuszcza się zaliczenia treści programowych (kartkówki, sprawdziany, testy) </w:t>
      </w:r>
      <w:r w:rsidRPr="00480FC4">
        <w:br/>
        <w:t xml:space="preserve">w formie ustnej. Kryteria oceniania dostosowuje się  do indywidualnych możliwości ucznia. Akceptowana jest  każda forma wypowiedzi świadcząca o zrozumieniu zagadnienia, tematu. W ocenianiu wypowiedzi pisemnych zwraca się uwagę przede wszystkim na komunikatywność (nie ma oceny strony językowej, dopuszczalne błędy gramatyczne, składniowe i ortograficzne). W razie potrzeby wydłużenie czasu pracy. </w:t>
      </w:r>
    </w:p>
    <w:p w:rsidR="00086883" w:rsidRDefault="00C50AB7" w:rsidP="00C50AB7">
      <w:pPr>
        <w:pStyle w:val="Nagwek2"/>
        <w:pageBreakBefore/>
        <w:numPr>
          <w:ilvl w:val="0"/>
          <w:numId w:val="0"/>
        </w:numPr>
        <w:jc w:val="both"/>
      </w:pPr>
      <w:r>
        <w:lastRenderedPageBreak/>
        <w:t>VI</w:t>
      </w:r>
      <w:r w:rsidR="00086883">
        <w:t>. Wspomaganie ucznia w samodzielnym planowaniu własnego rozwoju.</w:t>
      </w:r>
    </w:p>
    <w:p w:rsidR="00086883" w:rsidRDefault="00086883" w:rsidP="00086883">
      <w:pPr>
        <w:jc w:val="both"/>
      </w:pPr>
    </w:p>
    <w:p w:rsidR="00086883" w:rsidRDefault="00086883" w:rsidP="00086883">
      <w:pPr>
        <w:jc w:val="both"/>
      </w:pPr>
      <w:r>
        <w:t>Wspomaganie ucznia w samodzielnym planowaniu własnego rozwoju odbywa się poprzez:</w:t>
      </w:r>
    </w:p>
    <w:p w:rsidR="00086883" w:rsidRDefault="00086883" w:rsidP="00086883">
      <w:pPr>
        <w:jc w:val="both"/>
      </w:pPr>
    </w:p>
    <w:p w:rsidR="00086883" w:rsidRDefault="00086883" w:rsidP="00086883">
      <w:pPr>
        <w:numPr>
          <w:ilvl w:val="0"/>
          <w:numId w:val="4"/>
        </w:numPr>
        <w:jc w:val="both"/>
      </w:pPr>
      <w:r>
        <w:t>konsultacje indywidualne;</w:t>
      </w:r>
    </w:p>
    <w:p w:rsidR="00086883" w:rsidRDefault="00086883" w:rsidP="00086883">
      <w:pPr>
        <w:numPr>
          <w:ilvl w:val="0"/>
          <w:numId w:val="4"/>
        </w:numPr>
        <w:jc w:val="both"/>
      </w:pPr>
      <w:r>
        <w:t>wspieranie uczniów w kreowaniu pozytywnego obrazu samych siebie;</w:t>
      </w:r>
    </w:p>
    <w:p w:rsidR="00086883" w:rsidRDefault="00086883" w:rsidP="00086883">
      <w:pPr>
        <w:numPr>
          <w:ilvl w:val="0"/>
          <w:numId w:val="4"/>
        </w:numPr>
        <w:jc w:val="both"/>
      </w:pPr>
      <w:r>
        <w:t>dostosowywanie wymagań edukacyjnych, wynikających z programu nauczania do indywidualnych potrzeb edukacyjnych i psychofizycznych ucznia (dostosowanie czasu pracy, wracanie do wcześniejszych treści, wyjaśnianie niezrozumiałych treści);</w:t>
      </w:r>
    </w:p>
    <w:p w:rsidR="00086883" w:rsidRDefault="00086883" w:rsidP="00086883">
      <w:pPr>
        <w:numPr>
          <w:ilvl w:val="0"/>
          <w:numId w:val="4"/>
        </w:numPr>
        <w:jc w:val="both"/>
      </w:pPr>
      <w:r>
        <w:t>zróżnicowanie metod i form pracy;</w:t>
      </w:r>
    </w:p>
    <w:p w:rsidR="00086883" w:rsidRDefault="00086883" w:rsidP="00086883">
      <w:pPr>
        <w:numPr>
          <w:ilvl w:val="0"/>
          <w:numId w:val="4"/>
        </w:numPr>
        <w:jc w:val="both"/>
      </w:pPr>
      <w:r>
        <w:t>umożliwianie uczniom przeżywania sukcesów.</w:t>
      </w:r>
    </w:p>
    <w:p w:rsidR="00086883" w:rsidRDefault="00086883" w:rsidP="00086883">
      <w:pPr>
        <w:pStyle w:val="Nagwek2"/>
        <w:jc w:val="both"/>
      </w:pPr>
      <w:r>
        <w:t>V. Motywowanie ucznia do dalszej pracy</w:t>
      </w:r>
    </w:p>
    <w:p w:rsidR="00086883" w:rsidRDefault="00086883" w:rsidP="00086883">
      <w:pPr>
        <w:numPr>
          <w:ilvl w:val="0"/>
          <w:numId w:val="7"/>
        </w:numPr>
        <w:jc w:val="both"/>
      </w:pPr>
      <w:r>
        <w:t>każdy uczeń ma możliwość zaprezentowania własnych osiągnięć;</w:t>
      </w:r>
    </w:p>
    <w:p w:rsidR="00086883" w:rsidRDefault="00086883" w:rsidP="00086883">
      <w:pPr>
        <w:numPr>
          <w:ilvl w:val="0"/>
          <w:numId w:val="7"/>
        </w:numPr>
        <w:jc w:val="both"/>
      </w:pPr>
      <w:r>
        <w:t>każdy uczeń ma możliwość przedstawienia swoich potrzeb;</w:t>
      </w:r>
    </w:p>
    <w:p w:rsidR="00086883" w:rsidRDefault="00086883" w:rsidP="00086883">
      <w:pPr>
        <w:numPr>
          <w:ilvl w:val="0"/>
          <w:numId w:val="7"/>
        </w:numPr>
        <w:jc w:val="both"/>
      </w:pPr>
      <w:r>
        <w:t xml:space="preserve">każdy uczeń ma prawo do rozwijania swoich zainteresowań; </w:t>
      </w:r>
    </w:p>
    <w:p w:rsidR="00086883" w:rsidRDefault="00086883" w:rsidP="00086883">
      <w:pPr>
        <w:numPr>
          <w:ilvl w:val="0"/>
          <w:numId w:val="7"/>
        </w:numPr>
        <w:jc w:val="both"/>
      </w:pPr>
      <w:r>
        <w:t>każdy uczeń ma prawo do pracy w atmosferze zrozumienia jego potrzeb              i troski o jego indywidualny rozwój.</w:t>
      </w:r>
    </w:p>
    <w:p w:rsidR="00086883" w:rsidRDefault="00086883" w:rsidP="00086883">
      <w:pPr>
        <w:jc w:val="both"/>
      </w:pPr>
    </w:p>
    <w:p w:rsidR="00086883" w:rsidRDefault="00086883" w:rsidP="00086883">
      <w:pPr>
        <w:pStyle w:val="Nagwek1"/>
        <w:jc w:val="both"/>
      </w:pPr>
      <w:r>
        <w:t>VI. Wymagania na poszczególne oceny szkolne</w:t>
      </w:r>
    </w:p>
    <w:p w:rsidR="00086883" w:rsidRDefault="00086883" w:rsidP="00086883">
      <w:pPr>
        <w:jc w:val="both"/>
      </w:pP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jc w:val="center"/>
      </w:pPr>
      <w:r>
        <w:rPr>
          <w:sz w:val="40"/>
          <w:szCs w:val="40"/>
        </w:rPr>
        <w:t>KLASA 6</w:t>
      </w:r>
    </w:p>
    <w:p w:rsidR="00086883" w:rsidRDefault="00086883" w:rsidP="00086883">
      <w:pPr>
        <w:rPr>
          <w:sz w:val="28"/>
          <w:szCs w:val="28"/>
        </w:rPr>
      </w:pPr>
    </w:p>
    <w:p w:rsidR="00086883" w:rsidRDefault="00086883" w:rsidP="00086883">
      <w:pPr>
        <w:jc w:val="center"/>
      </w:pPr>
      <w:r>
        <w:t>KRYTERIA OCENY ROZUMIENIA ZE SŁUCHU</w:t>
      </w:r>
    </w:p>
    <w:p w:rsidR="00086883" w:rsidRP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celująca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spełnia wszystkie kryteria przewidziane na ocenę bardzo dobrą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bez większego trudu rozumie wypowiedzi w języku niemieckim na podstawie kontekstu sytuacyjnego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oraz związków przyczynowo-skutkowych, nawet jeśli zawarte są w nich nowe struktury leksykalno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gramatyczne.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bardzo dobra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bez trudu rozumie wypowiedzi w języku niemieckim, formułowane przez różne osoby i zawierające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znane mu słownictwo oraz struktury gramatyczne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rozumie sens sytuacji komunikacyjnych oraz prawidłowo na nie reaguje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sprawnie wyszukuje informacje ogólne i szczegółowe w  wypowiedziach, dialogach, komunikatach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w pełni rozumie instrukcje nauczyciela formułowane w języku niemieckim i prawidłowo na nie reaguje. 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dobra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w znacznym stopniu rozumie wypowiedzi w języku niemieckim formułowane przez różne osoby                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 i zawierające znane mu słownictwo oraz struktury gramatyczne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rozumie sens większości sytuacji komunikacyjnych oraz prawidłowo na nie reaguje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sprawnie wyszukuje informacje ogólne i szczegółowe w wypowiedziach, dialogach, komunikatach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rozumie instrukcje nauczyciela formułowane w języku niemieckim i prawidłowo na nie reaguje.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dostateczna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rozumie dużą część prostych wypowiedzi w języku niemieckim formułowanych przez różne osoby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i zawierających znane mu słownictwo oraz struktury gramatyczne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rozumie ogólny sens większości sytuacji komunikacyjnych oraz przeważnie prawidłowo na nie reaguje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lastRenderedPageBreak/>
        <w:t>• wyszukuje większość szczegółowych informacji w nieskomplikowanych wypowiedziach, dialogach,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komunikatach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rozumie większą część prostych instrukcji nauczyciela, formułowanych w języku niemieckim i zazwyczaj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prawidłowo na nie reaguje.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dopuszczająca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rozumie niewielką część wypowiedzi w języku niemieckim, zawierających słownictwo i struktury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gramatyczne ujęte w programie nauczania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rozumie ogólny sens tylko niektórych sytuacji komunikacyjnych oraz często reaguje na nie  nieprawidłowo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wyszukuje jedynie niektóre informacje szczegółowe w nieskomplikowanych wypowiedziach, dialogach, komunikatach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rozumie niektóre proste instrukcje i polecenia nauczyciela formułowane w języku niemieckim                        oraz nie zawsze prawidłowo na nie reaguje.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niedostateczna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 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 rozumie najprostszych wypowiedzi w języku niemieckim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rozumie ogólny sens bardzo nielicznych sytuacji komunikacyjnych lub nie rozumie ich wcale;                                  ma problem z prawidłowym reagowaniem na nie lub nie reaguje wcale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 potrafi wyszukać szczegółowych informacji w nieskomplikowanych wypowiedziach, dialogach,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komunikatach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nie rozumie prostych instrukcji i poleceń nauczyciela formułowanych w języku niemieckim. 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  <w:rPr>
          <w:color w:val="000000"/>
        </w:rPr>
      </w:pPr>
    </w:p>
    <w:p w:rsidR="00086883" w:rsidRDefault="00086883" w:rsidP="00086883">
      <w:pPr>
        <w:jc w:val="center"/>
      </w:pPr>
      <w:r>
        <w:t>KRYTERIA OCENY MÓWIENIA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iCs/>
          <w:color w:val="000000"/>
          <w:sz w:val="16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celująca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spełnia wszystkie kryteria na ocenę bardzo dobrą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tworzy wypowiedzi ustne, jakościowo wykraczające poza zakres programu nauczania (zakres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leksykalny, gramatyczny, płynność i oryginalność wypowiedzi).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bardzo dobra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swobodnie zdobywa informacje i udziela ich w typowych sytuacjach dnia codziennego, nie popełniając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przy tym błędów językowych i gramatycznych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swobodnie wyraża swoje zdanie na dany temat, używając bogatego słownictwa i poprawnych struktur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gramatycznych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bezbłędnie reaguje na zaistniałą sytuację komunikacyjną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potrafi bezbłędnie i płynnie opowiadać o sytuacjach określonych w programie nauczania                                         oraz formułować opisy ustne przewidziane w programie nauczania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płynnie inicjuje, podtrzymuje i kończy prostą rozmowę, dotyczącą typowych sytuacji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potrafi stosować środki leksykalne i gramatyczne adekwatne do sytuacji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jego wypowiedzi są całkowicie poprawne pod względem fonetycznym, bez błędów w wymowie  i intonacji.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dobra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zdobywa informacje i udziela ich w typowych sytuacjach dnia codziennego; nieliczne błędy językowe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nie zakłócają komunikacji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wyraża swoje zdanie na dany temat, używa dość bogatego słownictwa i poprawnych struktur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gramatycznych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potrafi dość płynnie opowiadać o sytuacjach określonych w programie nauczania oraz formułować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krótkie opisy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inicjuje, podtrzymuje i kończy prostą rozmowę, dotyczącą typowych sytuacji; nieliczne błędy językowe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nie utrudniają komunikacji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prawie zawsze stosuje środki leksykalne i gramatyczne adekwatne do sytuacji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jego wypowiedzi są poprawne pod względem fonetycznym, bez istotnych błędów w wymowie                                       i intonacji.</w:t>
      </w:r>
    </w:p>
    <w:p w:rsidR="00086883" w:rsidRDefault="00086883" w:rsidP="00086883">
      <w:pPr>
        <w:widowControl w:val="0"/>
        <w:autoSpaceDE w:val="0"/>
        <w:jc w:val="both"/>
        <w:rPr>
          <w:color w:val="008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lastRenderedPageBreak/>
        <w:t>Ocena dostateczna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z pomocą nauczyciela lub innych uczniów zadaje proste pytania i udziela prostych odpowiedzi;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używa przy tym prostego słownictwa i prostych form gramatycznych, jednak nie zawsze poprawnych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potrafi wyrazić w prosty sposób swoje zdanie na dany temat, choć widoczne są błędy leksykalne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i gramatyczne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potrafi formułować proste wypowiedzi zgodnie z programem nauczania 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potrafi prowadzić rozmowę w prostej sytuacji komunikacyjnej jedynie z pomocą nauczyciela i według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schematu, jego wypowiedź jest jednak niepełna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przeważnie reaguje w typowych sytuacjach komunikacyjnych, popełnia jednak błędy językowe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potrafi w ograniczonym stopniu stosować środki leksykalne i gramatyczne adekwatne do sytuacji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jego wypowiedzi zawierają błędy fonetyczne, które nie powodują jednak niezrozumienia wypowiedzi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błędy leksykalne i gramatyczne w nieznacznym stopniu utrudniają komunikację.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dopuszczająca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potrafi w ograniczonym stopniu zadawać pytania i udzielać odpowiedzi; ma przy tym znaczne problemy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z ich trafnością, poprawnością gramatyczną, leksykalną i fonetyczną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jedynie ze znaczną pomocą nauczyciela wyraża w prosty sposób swoje zdanie na dany temat,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popełniając przy tym liczne błędy językowe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potrafi formułować proste wypowiedzi zgodnie z programem nauczania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tylko częściowo potrafi nawiązać rozmowę w prostej sytuacji komunikacyjnej, ma problemy z jej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utrzymaniem i zakończeniem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ma problemy z poprawnym reagowaniem w typowych sytuacjach komunikacyjnych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podczas formułowania wypowiedzi posługuje się schematami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ma znaczne problemy ze stosowaniem poznanych środków leksykalnych i gramatycznych adekwatnie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do sytuacji</w:t>
      </w:r>
      <w:r>
        <w:rPr>
          <w:color w:val="000000"/>
          <w:sz w:val="20"/>
          <w:szCs w:val="20"/>
        </w:rPr>
        <w:tab/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jego wypowiedzi zawierają liczne błędy fonetyczne, które często powodują niezrozumienie wypowiedzi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błędy leksykalne, gramatyczne i fonetyczne utrudniają komunikację.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niedostateczna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 potrafi zadawać pytań i udzielać odpowiedzi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 potrafi wyrażać swoich myśli, odczuć, swojej opinii na dany temat z powodu zbyt ubogiego zasobu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leksykalno-gramatycznego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nie potrafi formułować najprostszych wypowiedzi obejmujących tematykę ujętą w programie nauczania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nie potrafi nawiązać, podtrzymać i zakończyć rozmowy w prostej sytuacji komunikacyjnej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 potrafi właściwie zareagować w najprostszych sytuacjach komunikacyjnych,  uwzględnionych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w zakresie tematycznym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tworzy wypowiedź, która nie zawiera wymaganej liczby niezbędnych informacji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 potrafi stosować poznanych środków leksykalnych i gramatycznych adekwatnie do sytuacji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jego wypowiedzi zawierają znaczące błędy pod fonetyczne, leksykalne  i  gramatyczne, które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uniemożliwiają zrozumienie wypowiedzi.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center"/>
      </w:pPr>
      <w:r>
        <w:t>KRYTERIA OCENY CZYTANIA ZE ZROZUMIENIEM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celująca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spełnia wszystkie kryteria przewidziane na ocenę bardzo dobrą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bez problemu rozumie na podstawie kontekstu sytuacyjnego oraz związków przyczynowo-skutkowych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teksty użytkowe i informacyjne, nawet jeśli występują w nich struktury gramatyczno-leksykalne,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wykraczające poza program nauczania.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bardzo dobra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bez trudu rozumie proste teksty ujęte w programie nauczania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sprawnie znajduje potrzebne informacje szczegółowe w tekście.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dobra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lastRenderedPageBreak/>
        <w:t>• rozumie ogólnie większość prostych tekstów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potrafi znaleźć większość potrzebnych informacji szczegółowych w tekście.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dostateczna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rozumie ogólnie dużą część prostych tekstów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znajduje część potrzebnych informacji szczegółowych w tekście.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dopuszczająca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rozumie nieliczne proste teksty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potrafi odnaleźć w tekście nieliczne informacje.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niedostateczna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 rozumie prostych tekstów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nie potrafi odnaleźć w tekście potrzebnych informacji szczegółowych. </w:t>
      </w:r>
    </w:p>
    <w:p w:rsidR="00086883" w:rsidRDefault="00086883" w:rsidP="00086883">
      <w:pPr>
        <w:widowControl w:val="0"/>
        <w:autoSpaceDE w:val="0"/>
        <w:jc w:val="center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center"/>
      </w:pPr>
    </w:p>
    <w:p w:rsidR="00086883" w:rsidRDefault="00086883" w:rsidP="00086883">
      <w:pPr>
        <w:widowControl w:val="0"/>
        <w:autoSpaceDE w:val="0"/>
        <w:jc w:val="center"/>
      </w:pPr>
    </w:p>
    <w:p w:rsidR="00086883" w:rsidRDefault="00086883" w:rsidP="00086883">
      <w:pPr>
        <w:widowControl w:val="0"/>
        <w:autoSpaceDE w:val="0"/>
        <w:jc w:val="center"/>
      </w:pPr>
      <w:r>
        <w:t>KRYTERIA OCENY SPRAWNOŚCI PISANIA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800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celująca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spełnia wszystkie kryteria przewidziane na ocenę bardzo dobrą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tworzy wypowiedzi pisemne, jakościowo wykraczające poza program nauczania (zakres leksykalny,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gramatyczny, płynność i oryginalność wypowiedzi).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bardzo dobra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bez trudu dostrzega różnice między fonetyczną a graficzną formą wyrazu oraz bezbłędnie zapisuje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poznane słowa i wyrażenia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bez trudu tworzy wypowiedzi pisemne przewidziane w programie nauczania, stosując urozmaicone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słownictwo i struktury gramatyczne właściwe dla danej wypowiedzi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w sposób wyczerpujący przekazuje informacje w formie pisemnej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tworzy bezbłędne wypowiedzi pisemne. 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dobra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dostrzega różnice między fonetyczną a graficzną formą wyrazu oraz bezbłędnie zapisuje większość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poznanych słów i wyrażeń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tworzy wypowiedzi pisemne przewidziane w zakresie tematycznym, stosując dość urozmaicone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słownictwo i struktury gramatyczne właściwe dla danej wypowiedzi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w sposób wyczerpujący przekazuje informacje w formie pisemnej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tworzy wypowiedzi z niewielką liczbą błędów, jednak nie ma to wpływu na obniżenie jakości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wypowiedzi pisemnej.</w:t>
      </w:r>
    </w:p>
    <w:p w:rsidR="00086883" w:rsidRDefault="00086883" w:rsidP="00086883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dostateczna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ma trudności w dostrzeganiu różnic między fonetyczną a graficzną formą wyrazu oraz bezbłędnym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zapisie poznanych słów i wyrażeń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tworzy proste wypowiedzi pisemne przewidziane w zakresie tematycznym, stosując proste słownictwo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i struktury gramatyczne właściwe dla danej wypowiedzi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w sposób niepełny i nieprecyzyjny przekazuje informacje w formie pisemnej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tworzy wypowiedzi ze znacznymi ilościami błędów leksykalnych, ortograficznych i gramatycznych,                     które powodują częściowe zakłócenie komunikacji i wynikają z niewystarczającego opanowania materiału. 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dopuszczająca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ma znaczące trudności w dostrzeganiu różnic między fonetyczną a graficzną formą wyrazu                                      </w:t>
      </w:r>
      <w:r>
        <w:rPr>
          <w:color w:val="000000"/>
          <w:sz w:val="20"/>
          <w:szCs w:val="20"/>
        </w:rPr>
        <w:lastRenderedPageBreak/>
        <w:t>oraz bezbłędnym zapisywaniu poznanych słów i wyrażeń; często nie potrafi poprawnie uzupełnić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brakujących liter w poznanych wcześniej wyrazach 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ma znaczne problemy z tworzeniem spójnych wypowiedzi pisemnych; stosuje przy tym ubogie słownictwo                 i struktury gramatyczne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 przekazuje informacji w formie pisemnej w sposób wyczerpujący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tworzy wypowiedzi ze znaczną liczbą błędów, co utrudnia przekazanie informacji. </w:t>
      </w:r>
    </w:p>
    <w:p w:rsidR="00086883" w:rsidRDefault="00086883" w:rsidP="00086883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86883" w:rsidRDefault="00086883" w:rsidP="00086883">
      <w:pPr>
        <w:widowControl w:val="0"/>
        <w:autoSpaceDE w:val="0"/>
        <w:jc w:val="both"/>
      </w:pPr>
      <w:r>
        <w:rPr>
          <w:b/>
          <w:bCs/>
          <w:color w:val="000000"/>
          <w:sz w:val="20"/>
          <w:szCs w:val="20"/>
        </w:rPr>
        <w:t>Ocena niedostateczna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Uczeń: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 dostrzega różnic między fonetyczną a graficzną formą wyrazu, nie potrafi poprawnie uzupełnić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   brakujących liter w poznanych wcześniej wyrazach</w:t>
      </w:r>
    </w:p>
    <w:p w:rsidR="00086883" w:rsidRDefault="00086883" w:rsidP="00086883">
      <w:pPr>
        <w:widowControl w:val="0"/>
        <w:autoSpaceDE w:val="0"/>
      </w:pPr>
      <w:r>
        <w:rPr>
          <w:color w:val="000000"/>
          <w:sz w:val="20"/>
          <w:szCs w:val="20"/>
        </w:rPr>
        <w:t>• z powodu bardzo ograniczonej znajomości słownictwa i struktur leksykalno-gramatycznych nie potrafi</w:t>
      </w:r>
    </w:p>
    <w:p w:rsidR="00086883" w:rsidRDefault="00086883" w:rsidP="00086883">
      <w:pPr>
        <w:widowControl w:val="0"/>
        <w:autoSpaceDE w:val="0"/>
      </w:pPr>
      <w:r>
        <w:rPr>
          <w:color w:val="000000"/>
          <w:sz w:val="20"/>
          <w:szCs w:val="20"/>
        </w:rPr>
        <w:t xml:space="preserve">   tworzyć prostych wypowiedzi pisemnych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próbuje w sposób odtwórczy tworzyć wypowiedzi pisemne, jednak jego wypowiedź nie zawiera informacji niezbędnych do przekazania wymaganych treści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 umie budować poprawnych zdań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posiada niewystarczający zasób słownictwa do przekazania informacji w tekście pisanym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>• nieodpowiednio dobiera słownictwo</w:t>
      </w:r>
    </w:p>
    <w:p w:rsidR="00086883" w:rsidRDefault="00086883" w:rsidP="00086883">
      <w:pPr>
        <w:widowControl w:val="0"/>
        <w:autoSpaceDE w:val="0"/>
        <w:jc w:val="both"/>
      </w:pPr>
      <w:r>
        <w:rPr>
          <w:color w:val="000000"/>
          <w:sz w:val="20"/>
          <w:szCs w:val="20"/>
        </w:rPr>
        <w:t xml:space="preserve">• robi liczne, rażące błędy ortograficzne, gramatyczne i leksykalne. </w:t>
      </w:r>
    </w:p>
    <w:p w:rsidR="00086883" w:rsidRDefault="00086883" w:rsidP="00086883">
      <w:pPr>
        <w:jc w:val="both"/>
        <w:rPr>
          <w:color w:val="000000"/>
          <w:sz w:val="20"/>
          <w:szCs w:val="20"/>
        </w:rPr>
      </w:pPr>
    </w:p>
    <w:p w:rsidR="00086883" w:rsidRDefault="00086883" w:rsidP="00086883">
      <w:pPr>
        <w:jc w:val="center"/>
        <w:rPr>
          <w:sz w:val="40"/>
          <w:szCs w:val="40"/>
        </w:rPr>
      </w:pPr>
    </w:p>
    <w:p w:rsidR="00086883" w:rsidRDefault="00086883" w:rsidP="00086883">
      <w:pPr>
        <w:jc w:val="center"/>
      </w:pPr>
      <w:r>
        <w:rPr>
          <w:sz w:val="40"/>
          <w:szCs w:val="40"/>
        </w:rPr>
        <w:t>KLASA 7</w:t>
      </w:r>
    </w:p>
    <w:p w:rsidR="00086883" w:rsidRDefault="00086883" w:rsidP="00086883">
      <w:pPr>
        <w:jc w:val="center"/>
        <w:rPr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6"/>
        <w:gridCol w:w="1685"/>
        <w:gridCol w:w="1692"/>
        <w:gridCol w:w="1686"/>
        <w:gridCol w:w="65"/>
        <w:gridCol w:w="2384"/>
      </w:tblGrid>
      <w:tr w:rsidR="00086883" w:rsidTr="00780941"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</w:rPr>
              <w:t>OCENA CELUJĄCA</w:t>
            </w:r>
          </w:p>
        </w:tc>
      </w:tr>
      <w:tr w:rsidR="00086883" w:rsidTr="00780941">
        <w:trPr>
          <w:trHeight w:val="11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ROZUMIENIE TEKSTU SŁUCHANEGO / CZYTANEGO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MÓWIENIA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INNE UMIEJĘTNOŚCI                     I FORMYAKTYWNOŚCI</w:t>
            </w:r>
          </w:p>
        </w:tc>
      </w:tr>
      <w:tr w:rsidR="00086883" w:rsidTr="00780941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uczeń w pełni rozumie wszystkie polecenia i wypowiedzi nauczyciela formułowane w języku niemieckim                                i poprawnie na nie reaguje,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rozumie teksty słuchane i pisane, których słownictwo                  i struktury gramatyczne wykraczają poza program nauczania,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na bazie wysłuchanego / przeczytanego tekstu określa jego główną myśl, sprawnie wyszukuje szczegółowe informacje, określa intencje autora tekstu</w:t>
            </w:r>
            <w:r>
              <w:rPr>
                <w:color w:val="000000"/>
                <w:sz w:val="16"/>
                <w:szCs w:val="16"/>
              </w:rPr>
              <w:t xml:space="preserve">, kontekst wypowiedzi oraz </w:t>
            </w:r>
            <w:r>
              <w:rPr>
                <w:rFonts w:eastAsia="TimesNewRoman"/>
                <w:sz w:val="16"/>
                <w:szCs w:val="16"/>
              </w:rPr>
              <w:t>rozróżnia formalny i nieformalny styl wypowiedzi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tworzy wypowiedzi zawierające bogate słownictwo i zróżnicowane struktury gramatyczne, wykraczające poza materiał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nie popełnia błędów, które zakłócają komunikację,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swobodnie reaguje              w określonych sytuacjach: dokładnie </w:t>
            </w:r>
            <w:r>
              <w:rPr>
                <w:sz w:val="16"/>
                <w:szCs w:val="16"/>
              </w:rPr>
              <w:t>opisuje ludzi, przedmioty, miejsca                 i czynno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</w:t>
            </w:r>
            <w:r>
              <w:rPr>
                <w:color w:val="000000"/>
                <w:sz w:val="16"/>
                <w:szCs w:val="16"/>
              </w:rPr>
              <w:t xml:space="preserve">, swobodnie </w:t>
            </w:r>
            <w:r>
              <w:rPr>
                <w:sz w:val="16"/>
                <w:szCs w:val="16"/>
              </w:rPr>
              <w:t xml:space="preserve">opowiada                                o wydarzeniach </w:t>
            </w:r>
            <w:r>
              <w:rPr>
                <w:rFonts w:ascii="TimesNewRoman" w:eastAsia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ycia codziennego</w:t>
            </w:r>
            <w:r>
              <w:rPr>
                <w:color w:val="000000"/>
                <w:sz w:val="16"/>
                <w:szCs w:val="16"/>
              </w:rPr>
              <w:t xml:space="preserve">, szczegółowo </w:t>
            </w:r>
            <w:r>
              <w:rPr>
                <w:sz w:val="16"/>
                <w:szCs w:val="16"/>
              </w:rPr>
              <w:t>przedstawia fakty                 z teraźniejszości</w:t>
            </w:r>
            <w:r>
              <w:rPr>
                <w:color w:val="000000"/>
                <w:sz w:val="16"/>
                <w:szCs w:val="16"/>
              </w:rPr>
              <w:t xml:space="preserve">, dokładnie </w:t>
            </w:r>
            <w:r>
              <w:rPr>
                <w:sz w:val="16"/>
                <w:szCs w:val="16"/>
              </w:rPr>
              <w:t>opisuje swoje upodobania,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wyra</w:t>
            </w:r>
            <w:r>
              <w:rPr>
                <w:rFonts w:ascii="TimesNewRoman" w:eastAsia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a swoje opinie                  i uczucia,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przedstawia intencje i plany                     na przyszło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ść</w:t>
            </w:r>
            <w:r>
              <w:rPr>
                <w:rFonts w:ascii="TimesNewRoman" w:eastAsia="TimesNewRoman" w:hAnsi="TimesNewRoman" w:cs="TimesNewRoman"/>
                <w:sz w:val="16"/>
                <w:szCs w:val="16"/>
              </w:rPr>
              <w:t xml:space="preserve">, </w:t>
            </w:r>
            <w:r>
              <w:rPr>
                <w:rFonts w:eastAsia="TimesNewRoman"/>
                <w:sz w:val="16"/>
                <w:szCs w:val="16"/>
              </w:rPr>
              <w:t>stosując formalny lub nieformalny styl wypowiedzi adekwatnie                    do sytuacji,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lastRenderedPageBreak/>
              <w:t>– wypowiedzi są płynne,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wypowiedzi są całkowicie poprawne fonetycznie, bez błędów w wymowie                 i intonacji.</w:t>
            </w:r>
          </w:p>
          <w:p w:rsidR="00086883" w:rsidRDefault="00086883" w:rsidP="00780941">
            <w:pPr>
              <w:rPr>
                <w:color w:val="4F81BD"/>
                <w:sz w:val="16"/>
                <w:szCs w:val="16"/>
              </w:rPr>
            </w:pP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sz w:val="16"/>
                <w:szCs w:val="16"/>
              </w:rPr>
              <w:lastRenderedPageBreak/>
              <w:t xml:space="preserve">– </w:t>
            </w:r>
            <w:r>
              <w:rPr>
                <w:color w:val="000000"/>
                <w:sz w:val="16"/>
                <w:szCs w:val="16"/>
              </w:rPr>
              <w:t xml:space="preserve">uczeń </w:t>
            </w:r>
            <w:r>
              <w:rPr>
                <w:sz w:val="16"/>
                <w:szCs w:val="16"/>
              </w:rPr>
              <w:t>bez żadnych trudności redaguje dłuższe i krótsze teksty użytkowe, takie jak wiadomość, opis, notatka, pocztówka, e-mail, stosując środki wyrazu charakterystyczne dla wymaganej formy wypowiedzi oraz precyzyjnie dobierając słownictwo pozwalające na pełny przekaz informacji,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swobodnie reaguje                 w formie pisemnej                    w określonych sytuacjach: opisuje ludzi, przedmioty, miejsca i czynno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opowiada                               o wydarzeniach </w:t>
            </w:r>
            <w:r>
              <w:rPr>
                <w:rFonts w:ascii="TimesNewRoman" w:eastAsia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ycia codziennego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przedstawia fakty z teraźniejszości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opisuje swoje upodobania, wyra</w:t>
            </w:r>
            <w:r>
              <w:rPr>
                <w:rFonts w:ascii="TimesNewRoman" w:eastAsia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a swoje opinie i uczucia,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przedstawia intencje                    i plany na przyszło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ść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NewRoman"/>
                <w:sz w:val="16"/>
                <w:szCs w:val="16"/>
              </w:rPr>
              <w:t xml:space="preserve">stosując formalny lub nieformalny styl wypowiedzi adekwatnie                              </w:t>
            </w:r>
            <w:r>
              <w:rPr>
                <w:rFonts w:eastAsia="TimesNewRoman"/>
                <w:sz w:val="16"/>
                <w:szCs w:val="16"/>
              </w:rPr>
              <w:lastRenderedPageBreak/>
              <w:t>do sytuacji,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wypowiedzi pisemne są zgodne z tematem, bogate pod względem treści, spójne i logiczne,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zawierają słownictwo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i struktury gramatyczne wykraczające poza program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zawierają tylko sporadyczne błędy, które nie wpływają na zrozumienie tekstu,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nie zawierają błędów interpunkcyjnych.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lastRenderedPageBreak/>
              <w:t>– uczeń bezbłędnie stosuje struktury gramatyczne zawarte w programie nauczania oraz wykraczające poza program,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stosuje                               w wypowiedziach ustnych i pisemnych bogaty zasób słów wykraczający poza materiał nauczania.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posiadł wiedzę                          i umiejętności wykraczające poza program nauczania                  w danej klasie,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jest aktywny na zajęciach, systematyczny oraz odrabia wszystkie zadania domowe,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z prac klasowych uzyskuje 96%–100% punktów                              i rozwiązuje dodatkowe zadania na ocenę celującą,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uzyskał większość ocen cząstkowych celujących                         i bardzo dobrych,</w:t>
            </w:r>
          </w:p>
          <w:p w:rsidR="00086883" w:rsidRDefault="00086883" w:rsidP="00780941">
            <w:pPr>
              <w:autoSpaceDE w:val="0"/>
            </w:pPr>
            <w:r>
              <w:rPr>
                <w:sz w:val="16"/>
                <w:szCs w:val="16"/>
              </w:rPr>
              <w:t>– dokonuje samooceny                          i wykorzystuje techniki samodzielnej pracy nad j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ę</w:t>
            </w:r>
            <w:proofErr w:type="spellStart"/>
            <w:r>
              <w:rPr>
                <w:sz w:val="16"/>
                <w:szCs w:val="16"/>
              </w:rPr>
              <w:t>zykiem</w:t>
            </w:r>
            <w:proofErr w:type="spellEnd"/>
            <w:r>
              <w:rPr>
                <w:sz w:val="16"/>
                <w:szCs w:val="16"/>
              </w:rPr>
              <w:t xml:space="preserve"> (np. korzystanie                   ze słownika, poprawianie </w:t>
            </w:r>
            <w:proofErr w:type="spellStart"/>
            <w:r>
              <w:rPr>
                <w:sz w:val="16"/>
                <w:szCs w:val="16"/>
              </w:rPr>
              <w:t>bł</w:t>
            </w:r>
            <w:proofErr w:type="spellEnd"/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ę</w:t>
            </w:r>
            <w:proofErr w:type="spellStart"/>
            <w:r>
              <w:rPr>
                <w:sz w:val="16"/>
                <w:szCs w:val="16"/>
              </w:rPr>
              <w:t>dów</w:t>
            </w:r>
            <w:proofErr w:type="spellEnd"/>
            <w:r>
              <w:rPr>
                <w:sz w:val="16"/>
                <w:szCs w:val="16"/>
              </w:rPr>
              <w:t>, notatki),</w:t>
            </w:r>
          </w:p>
          <w:p w:rsidR="00086883" w:rsidRDefault="00086883" w:rsidP="00780941">
            <w:pPr>
              <w:autoSpaceDE w:val="0"/>
            </w:pPr>
            <w:r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współdziała w grupie, np.                 w lekcyjnych i pozalekcyjnych j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ę</w:t>
            </w:r>
            <w:proofErr w:type="spellStart"/>
            <w:r>
              <w:rPr>
                <w:sz w:val="16"/>
                <w:szCs w:val="16"/>
              </w:rPr>
              <w:t>zykowych</w:t>
            </w:r>
            <w:proofErr w:type="spellEnd"/>
            <w:r>
              <w:rPr>
                <w:sz w:val="16"/>
                <w:szCs w:val="16"/>
              </w:rPr>
              <w:t xml:space="preserve"> pracach projektowych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stosuje strategie komunikacyjne (np. domyślanie się znaczenia wyrazów z kontekstu, rozumienie tekstu zawierającego nieznane słowa         i zwroty) oraz strategie kompensacyjne (</w:t>
            </w:r>
            <w:r>
              <w:rPr>
                <w:sz w:val="16"/>
                <w:szCs w:val="16"/>
              </w:rPr>
              <w:t xml:space="preserve">np. opis, </w:t>
            </w:r>
            <w:proofErr w:type="spellStart"/>
            <w:r>
              <w:rPr>
                <w:sz w:val="16"/>
                <w:szCs w:val="16"/>
              </w:rPr>
              <w:t>zast</w:t>
            </w:r>
            <w:proofErr w:type="spellEnd"/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pienie innym wyrazem)</w:t>
            </w:r>
            <w:r>
              <w:rPr>
                <w:color w:val="000000"/>
                <w:sz w:val="16"/>
                <w:szCs w:val="16"/>
              </w:rPr>
              <w:t xml:space="preserve">             w wypadku, gdy nie zna lub nie pamięta jakiegoś wyrazu,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ma świadomość językową (np. podobieństw i różnic między </w:t>
            </w:r>
            <w:r>
              <w:rPr>
                <w:color w:val="000000"/>
                <w:sz w:val="16"/>
                <w:szCs w:val="16"/>
              </w:rPr>
              <w:lastRenderedPageBreak/>
              <w:t>językami),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odnosi sukcesy w konkursach i olimpiadach,</w:t>
            </w:r>
          </w:p>
          <w:p w:rsidR="00086883" w:rsidRDefault="00086883" w:rsidP="00780941">
            <w:pPr>
              <w:autoSpaceDE w:val="0"/>
            </w:pPr>
            <w:r>
              <w:rPr>
                <w:color w:val="000000"/>
                <w:sz w:val="16"/>
                <w:szCs w:val="16"/>
              </w:rPr>
              <w:t>– zna kulturę i obyczaje krajów niemieckojęzycznych</w:t>
            </w:r>
          </w:p>
          <w:p w:rsidR="00086883" w:rsidRDefault="00086883" w:rsidP="00780941">
            <w:pPr>
              <w:autoSpaceDE w:val="0"/>
            </w:pPr>
            <w:r>
              <w:rPr>
                <w:rFonts w:eastAsia="TimesNewRoman"/>
                <w:sz w:val="16"/>
                <w:szCs w:val="16"/>
              </w:rPr>
              <w:t>z uwzględnieniem kontekstu lokalnego, europejskiego i globalnego oraz posiada świadomość związku między kulturą własną i obcą oraz wrażliwość międzykulturową.</w:t>
            </w:r>
          </w:p>
          <w:p w:rsidR="00086883" w:rsidRDefault="00086883" w:rsidP="00780941">
            <w:pPr>
              <w:autoSpaceDE w:val="0"/>
              <w:rPr>
                <w:rFonts w:eastAsia="TimesNewRoman"/>
                <w:sz w:val="16"/>
                <w:szCs w:val="16"/>
              </w:rPr>
            </w:pPr>
          </w:p>
        </w:tc>
      </w:tr>
      <w:tr w:rsidR="00086883" w:rsidTr="00780941"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</w:rPr>
              <w:lastRenderedPageBreak/>
              <w:t>OCENA BARDZO DOBRA</w:t>
            </w:r>
          </w:p>
        </w:tc>
      </w:tr>
      <w:tr w:rsidR="00086883" w:rsidTr="00780941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ROZUMIENIE TEKSTU SŁUCHANEGO /</w:t>
            </w:r>
          </w:p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CZYTANEGO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MÓWIENIA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INNE UMIEJĘTNOŚCI                 I FORMYAKTYWNOŚCI</w:t>
            </w:r>
          </w:p>
        </w:tc>
      </w:tr>
      <w:tr w:rsidR="00086883" w:rsidTr="00780941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rozumie wszystkie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polecenia i wypowiedzi </w:t>
            </w:r>
            <w:r>
              <w:rPr>
                <w:sz w:val="16"/>
                <w:szCs w:val="16"/>
              </w:rPr>
              <w:t>nauczyciela formułowane w języku niemieckim i poprawnie na nie reaguje,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rozumie teksty słuchane i pisane                    w mniej więcej 90%,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na bazie wysłuchanego / przeczytanego tekstu określa jego główną myśl, </w:t>
            </w:r>
            <w:r>
              <w:rPr>
                <w:sz w:val="16"/>
                <w:szCs w:val="16"/>
              </w:rPr>
              <w:t xml:space="preserve">wyszukuje szczegółowe informacje, określa intencje autora tekstu, określa kontekst wypowiedzi                                 oraz </w:t>
            </w:r>
            <w:r>
              <w:rPr>
                <w:rFonts w:eastAsia="TimesNewRoman"/>
                <w:sz w:val="16"/>
                <w:szCs w:val="16"/>
              </w:rPr>
              <w:t>rozróżnia formalny i nieformalny styl wypowiedzi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wypowiada się swobodnie, stosując bogaty zasób słów                i struktury gramatyczne zawarte w programie nauczania,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bardzo sporadycznie popełnia błędy, które nie zakłócają komunikacji,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potrafi nawiązać                   i podtrzymać rozmowę,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reaguje                                    w określonych sytuacjach: </w:t>
            </w:r>
            <w:r>
              <w:rPr>
                <w:sz w:val="16"/>
                <w:szCs w:val="16"/>
              </w:rPr>
              <w:t>opisuje ludzi, przedmioty, miejsca i czynno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opowiada                                   o wydarzeniach </w:t>
            </w:r>
            <w:r>
              <w:rPr>
                <w:rFonts w:ascii="TimesNewRoman" w:eastAsia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ycia codziennego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przedstawia fakty                              z teraźniejszości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opisuje swoje upodobania,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wyra</w:t>
            </w:r>
            <w:r>
              <w:rPr>
                <w:rFonts w:ascii="TimesNewRoman" w:eastAsia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a swoje opinie i uczucia,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przedstawia intencje                   i plany na przyszło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ść</w:t>
            </w:r>
            <w:r>
              <w:rPr>
                <w:rFonts w:ascii="TimesNewRoman" w:eastAsia="TimesNewRoman" w:hAnsi="TimesNewRoman" w:cs="TimesNewRoman"/>
                <w:sz w:val="16"/>
                <w:szCs w:val="16"/>
              </w:rPr>
              <w:t>,</w:t>
            </w:r>
            <w:r>
              <w:rPr>
                <w:rFonts w:eastAsia="TimesNewRoman"/>
                <w:sz w:val="16"/>
                <w:szCs w:val="16"/>
              </w:rPr>
              <w:t xml:space="preserve"> stosując formalny lub nieformalny styl wypowiedzi adekwatnie                            do sytuacji,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wypowiedzi są płynne,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wypowiedzi są poprawne fonetycznie, bez błędów                           w wymowie i intonacji.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 xml:space="preserve">uczeń </w:t>
            </w:r>
            <w:r>
              <w:rPr>
                <w:sz w:val="16"/>
                <w:szCs w:val="16"/>
              </w:rPr>
              <w:t>bez trudności redaguje dłuższe                         i krótsze teksty użytkowe, takie jak wiadomość, opis, notatka, pocztówka,                  e-mail, stosując środki wyrazu charakterystyczne                       dla wymaganej formy wypowiedzi oraz precyzyjnie dobierając słownictwo pozwalające na pełny przekaz informacji,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swobodnie reaguje                w formie</w:t>
            </w:r>
            <w:r>
              <w:rPr>
                <w:sz w:val="16"/>
                <w:szCs w:val="16"/>
              </w:rPr>
              <w:t xml:space="preserve"> pisemnej</w:t>
            </w:r>
            <w:r>
              <w:rPr>
                <w:color w:val="000000"/>
                <w:sz w:val="16"/>
                <w:szCs w:val="16"/>
              </w:rPr>
              <w:t xml:space="preserve"> w określonych sytuacjach, 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wypowiedzi pisemne są zgodne z tematem, </w:t>
            </w:r>
            <w:r>
              <w:rPr>
                <w:sz w:val="16"/>
                <w:szCs w:val="16"/>
              </w:rPr>
              <w:t>bogate pod względem treści, spójne i logiczne,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wypowiedzi pisemne zawierają słownictwo                i struktury gramatyczne zawarte w programie nauczania, </w:t>
            </w:r>
            <w:r>
              <w:rPr>
                <w:rFonts w:eastAsia="TimesNewRoman"/>
                <w:sz w:val="16"/>
                <w:szCs w:val="16"/>
              </w:rPr>
              <w:t>stosując formalny                                 lub nieformalny styl wypowiedzi adekwatnie                   do sytuacji,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zawierają sporadyczne błędy, które nie wpływają                                  na zrozumienie tekstu,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zawierają sporadyczne błędy interpunkcyjne.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bezbłędnie stosuje struktury gramatyczne zawarte w programie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stosuje                                 w wypowiedziach ustnych i pisemnych bogaty zasób słów zawarty                        w programie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buduje spójne zdania.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opanował cały materiał objęty programem nauczania w danej klasie,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jest aktywny na zajęciach, systematyczny oraz systematycznie odrabia zadania domowe,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z prac klasowych uzyskuje 85%–95% punktów,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uzyskał większość ocen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cząstkowych bardzo dobrych,</w:t>
            </w:r>
          </w:p>
          <w:p w:rsidR="00086883" w:rsidRDefault="00086883" w:rsidP="00780941">
            <w:pPr>
              <w:autoSpaceDE w:val="0"/>
            </w:pPr>
            <w:r>
              <w:rPr>
                <w:sz w:val="16"/>
                <w:szCs w:val="16"/>
              </w:rPr>
              <w:t>– dokonuje samooceny                       i wykorzystuje techniki</w:t>
            </w:r>
          </w:p>
          <w:p w:rsidR="00086883" w:rsidRDefault="00086883" w:rsidP="00780941">
            <w:pPr>
              <w:autoSpaceDE w:val="0"/>
            </w:pPr>
            <w:r>
              <w:rPr>
                <w:sz w:val="16"/>
                <w:szCs w:val="16"/>
              </w:rPr>
              <w:t>samodzielnej pracy nad j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ę</w:t>
            </w:r>
            <w:proofErr w:type="spellStart"/>
            <w:r>
              <w:rPr>
                <w:sz w:val="16"/>
                <w:szCs w:val="16"/>
              </w:rPr>
              <w:t>zykiem</w:t>
            </w:r>
            <w:proofErr w:type="spellEnd"/>
            <w:r>
              <w:rPr>
                <w:sz w:val="16"/>
                <w:szCs w:val="16"/>
              </w:rPr>
              <w:t xml:space="preserve"> (np. korzystanie                  ze słownika, poprawianie </w:t>
            </w:r>
            <w:proofErr w:type="spellStart"/>
            <w:r>
              <w:rPr>
                <w:sz w:val="16"/>
                <w:szCs w:val="16"/>
              </w:rPr>
              <w:t>bł</w:t>
            </w:r>
            <w:proofErr w:type="spellEnd"/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ę</w:t>
            </w:r>
            <w:proofErr w:type="spellStart"/>
            <w:r>
              <w:rPr>
                <w:sz w:val="16"/>
                <w:szCs w:val="16"/>
              </w:rPr>
              <w:t>dów</w:t>
            </w:r>
            <w:proofErr w:type="spellEnd"/>
            <w:r>
              <w:rPr>
                <w:sz w:val="16"/>
                <w:szCs w:val="16"/>
              </w:rPr>
              <w:t>, notatki),</w:t>
            </w:r>
          </w:p>
          <w:p w:rsidR="00086883" w:rsidRDefault="00086883" w:rsidP="00780941">
            <w:pPr>
              <w:autoSpaceDE w:val="0"/>
            </w:pPr>
            <w:r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współdziała w grupie, np.                             w lekcyjnych i pozalekcyjnych j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ę</w:t>
            </w:r>
            <w:proofErr w:type="spellStart"/>
            <w:r>
              <w:rPr>
                <w:sz w:val="16"/>
                <w:szCs w:val="16"/>
              </w:rPr>
              <w:t>zykowych</w:t>
            </w:r>
            <w:proofErr w:type="spellEnd"/>
            <w:r>
              <w:rPr>
                <w:sz w:val="16"/>
                <w:szCs w:val="16"/>
              </w:rPr>
              <w:t xml:space="preserve"> pracach projektowych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stosuje strategie komunikacyjne (np. domyślanie się znaczenia wyrazów z kontekstu, rozumienie tekstu zawierającego nieznane słowa i zwroty) oraz strategie kompensacyjne (</w:t>
            </w:r>
            <w:r>
              <w:rPr>
                <w:sz w:val="16"/>
                <w:szCs w:val="16"/>
              </w:rPr>
              <w:t xml:space="preserve">np. opis, </w:t>
            </w:r>
            <w:proofErr w:type="spellStart"/>
            <w:r>
              <w:rPr>
                <w:sz w:val="16"/>
                <w:szCs w:val="16"/>
              </w:rPr>
              <w:t>zast</w:t>
            </w:r>
            <w:proofErr w:type="spellEnd"/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pienie innym wyrazem)</w:t>
            </w:r>
            <w:r>
              <w:rPr>
                <w:color w:val="000000"/>
                <w:sz w:val="16"/>
                <w:szCs w:val="16"/>
              </w:rPr>
              <w:t xml:space="preserve">                          w wypadku, gdy nie zna lub nie pamięta jakiegoś wyrazu,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ma świadomość językową (np. podobieństw i różnic między językami),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bierze udział w konkursach                           i olimpiadach,</w:t>
            </w:r>
          </w:p>
          <w:p w:rsidR="00086883" w:rsidRDefault="00086883" w:rsidP="00780941">
            <w:pPr>
              <w:autoSpaceDE w:val="0"/>
            </w:pPr>
            <w:r>
              <w:rPr>
                <w:color w:val="000000"/>
                <w:sz w:val="16"/>
                <w:szCs w:val="16"/>
              </w:rPr>
              <w:t>– zna kulturę i obyczaje krajów niemieckojęzycznych</w:t>
            </w:r>
          </w:p>
          <w:p w:rsidR="00086883" w:rsidRDefault="00086883" w:rsidP="00780941">
            <w:pPr>
              <w:autoSpaceDE w:val="0"/>
            </w:pPr>
            <w:r>
              <w:rPr>
                <w:rFonts w:eastAsia="TimesNewRoman"/>
                <w:sz w:val="16"/>
                <w:szCs w:val="16"/>
              </w:rPr>
              <w:t>z uwzględnieniem kontekstu lokalnego, europejskiego                    i globalnego oraz posiada świadomość związku między kulturą własną i obcą oraz wrażliwość międzykulturową.</w:t>
            </w:r>
          </w:p>
        </w:tc>
      </w:tr>
    </w:tbl>
    <w:p w:rsidR="00086883" w:rsidRDefault="00086883" w:rsidP="00086883">
      <w:pPr>
        <w:rPr>
          <w:color w:val="000000"/>
        </w:rPr>
      </w:pPr>
    </w:p>
    <w:p w:rsidR="00086883" w:rsidRDefault="00086883" w:rsidP="00086883">
      <w:pPr>
        <w:rPr>
          <w:color w:val="000000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51"/>
        <w:gridCol w:w="1756"/>
        <w:gridCol w:w="1876"/>
        <w:gridCol w:w="1873"/>
        <w:gridCol w:w="1942"/>
      </w:tblGrid>
      <w:tr w:rsidR="00086883" w:rsidTr="00086883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</w:rPr>
              <w:lastRenderedPageBreak/>
              <w:t>OCENA DOBRA</w:t>
            </w:r>
          </w:p>
        </w:tc>
      </w:tr>
      <w:tr w:rsidR="00086883" w:rsidTr="0008688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ROZUMIENIE TEKSTU SŁUCHANEGO /</w:t>
            </w:r>
          </w:p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CZYTANEGO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INNE UMIEJĘTNOŚCI                        I FORMY AKTYWNOŚCI</w:t>
            </w:r>
          </w:p>
        </w:tc>
      </w:tr>
      <w:tr w:rsidR="00086883" w:rsidTr="0008688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uczeń rozumie wszystkie polecenia                 i większość wypowiedzi nauczyciela </w:t>
            </w:r>
            <w:r>
              <w:rPr>
                <w:sz w:val="16"/>
                <w:szCs w:val="16"/>
              </w:rPr>
              <w:t>formułowanych w języku niemieckim                   i poprawnie na nie reaguje,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rozumie teksty  słuchane i pisane                     w mniej więcej 75%,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na bazie wysłuchanego / przeczytanego tekstu określa jego główną myśl, wyszukuje większość informacji, określa intencje autora, określa kontekst </w:t>
            </w:r>
            <w:r>
              <w:rPr>
                <w:sz w:val="16"/>
                <w:szCs w:val="16"/>
              </w:rPr>
              <w:t>większości wypowiedzi oraz ich styl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wypowiada się, stosując zasób słów                 i struktury gramatyczne zawarte w programie nauczania,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popełnia nieliczne błędy, które                         nie zakłócają</w:t>
            </w:r>
            <w:r>
              <w:rPr>
                <w:color w:val="000000"/>
                <w:sz w:val="16"/>
                <w:szCs w:val="16"/>
              </w:rPr>
              <w:t xml:space="preserve"> komunikacji,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reaguje ustnie                    w prosty i zrozumiały sposób, w typowych sytuacjach,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są płynne przy niewielkiej pomocy nauczyciela,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są zgodne z tematem,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są zasadniczo poprawne fonetycznie                              i intonacyjnie.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 xml:space="preserve">uczeń </w:t>
            </w:r>
            <w:r>
              <w:rPr>
                <w:sz w:val="16"/>
                <w:szCs w:val="16"/>
              </w:rPr>
              <w:t>redaguje dłuższe                i krótsze teksty użytkowe, takie jak wiadomość, opis, notatka, pocztówka,                    e-mail, stosując większość środków wyrazu charakterystycznych                  dla wymaganej formy wypowiedzi oraz                           z niewielkimi niedopatrzeniami dobierając słownictwo pozwalające na przekaz większości informacji,</w:t>
            </w:r>
          </w:p>
          <w:p w:rsidR="00086883" w:rsidRDefault="00086883" w:rsidP="00780941">
            <w:pPr>
              <w:autoSpaceDE w:val="0"/>
            </w:pPr>
            <w:r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reaguje w formie prostego tekstu pisanego w typowych sytuacjach,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są zgodne z tematem, spójne i logiczne,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zawierają słownictwo                   i struktury gramatyczne zawarte w programie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wypowiedzi pisemne zawierają nieliczne błędy </w:t>
            </w:r>
            <w:r>
              <w:rPr>
                <w:sz w:val="16"/>
                <w:szCs w:val="16"/>
              </w:rPr>
              <w:t>gramatyczne, leksykalne, ortograficzne                                  i interpunkcyjne, które</w:t>
            </w:r>
            <w:r>
              <w:rPr>
                <w:color w:val="000000"/>
                <w:sz w:val="16"/>
                <w:szCs w:val="16"/>
              </w:rPr>
              <w:t xml:space="preserve"> nie wpływają na zrozumienie tekstu.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uczeń poprawnie stosuje </w:t>
            </w:r>
            <w:r>
              <w:rPr>
                <w:sz w:val="16"/>
                <w:szCs w:val="16"/>
              </w:rPr>
              <w:t>większość struktur gramatycznych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zawartych w programie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nauczania,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stosuje                                    w wypowiedziach ustnych i pisemnych dość duży zasób słów zawarty w materiale nauczania,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w większości sytuacji buduje spójne zdania.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opanował materiał objęty programem nauczania               w danej klasie,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jest aktywny                           na zajęciach, systematyczny oraz systematycznie odrabia zadania domowe,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z prac klasowych uzyskuje 70%–84% punktów,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uzyskał większość ocen cząstkowych dobrych,</w:t>
            </w:r>
          </w:p>
          <w:p w:rsidR="00086883" w:rsidRDefault="00086883" w:rsidP="00780941">
            <w:pPr>
              <w:autoSpaceDE w:val="0"/>
            </w:pPr>
            <w:r>
              <w:rPr>
                <w:sz w:val="16"/>
                <w:szCs w:val="16"/>
              </w:rPr>
              <w:t>– dokonuje samooceny                                 i wykorzystuje techniki samodzielnej pracy nad j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ę</w:t>
            </w:r>
            <w:proofErr w:type="spellStart"/>
            <w:r>
              <w:rPr>
                <w:sz w:val="16"/>
                <w:szCs w:val="16"/>
              </w:rPr>
              <w:t>zykiem</w:t>
            </w:r>
            <w:proofErr w:type="spellEnd"/>
            <w:r>
              <w:rPr>
                <w:sz w:val="16"/>
                <w:szCs w:val="16"/>
              </w:rPr>
              <w:t xml:space="preserve"> (np. korzystanie ze słownika),</w:t>
            </w:r>
          </w:p>
          <w:p w:rsidR="00086883" w:rsidRDefault="00086883" w:rsidP="00780941">
            <w:pPr>
              <w:autoSpaceDE w:val="0"/>
            </w:pPr>
            <w:r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współdziała w grupie, np. w lekcyjnych                         i pozalekcyjnych j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ę</w:t>
            </w:r>
            <w:proofErr w:type="spellStart"/>
            <w:r>
              <w:rPr>
                <w:sz w:val="16"/>
                <w:szCs w:val="16"/>
              </w:rPr>
              <w:t>zykowych</w:t>
            </w:r>
            <w:proofErr w:type="spellEnd"/>
            <w:r>
              <w:rPr>
                <w:sz w:val="16"/>
                <w:szCs w:val="16"/>
              </w:rPr>
              <w:t xml:space="preserve"> pracach projektowych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stosuje strategie komunikacyjne (np. domyślanie się znaczenia wyrazów z kontekstu),</w:t>
            </w:r>
          </w:p>
          <w:p w:rsidR="00086883" w:rsidRDefault="00086883" w:rsidP="00780941">
            <w:pPr>
              <w:autoSpaceDE w:val="0"/>
            </w:pPr>
            <w:r>
              <w:rPr>
                <w:color w:val="000000"/>
                <w:sz w:val="16"/>
                <w:szCs w:val="16"/>
              </w:rPr>
              <w:t xml:space="preserve">– zna podstawowe informacje na temat krajów </w:t>
            </w:r>
            <w:r>
              <w:rPr>
                <w:rFonts w:eastAsia="TimesNewRoman"/>
                <w:sz w:val="16"/>
                <w:szCs w:val="16"/>
              </w:rPr>
              <w:t>z uwzględnieniem kontekstu lokalnego, europejskiego                             i globalnego oraz posiada świadomość związku między kulturą własną                i obcą oraz wrażliwość międzykulturową.</w:t>
            </w:r>
          </w:p>
        </w:tc>
      </w:tr>
    </w:tbl>
    <w:p w:rsidR="00086883" w:rsidRDefault="00086883" w:rsidP="00086883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61"/>
        <w:gridCol w:w="1656"/>
        <w:gridCol w:w="1788"/>
        <w:gridCol w:w="1785"/>
        <w:gridCol w:w="2308"/>
      </w:tblGrid>
      <w:tr w:rsidR="00086883" w:rsidTr="00780941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</w:rPr>
              <w:t>OCENA DOSTATECZNA</w:t>
            </w:r>
          </w:p>
        </w:tc>
      </w:tr>
      <w:tr w:rsidR="00086883" w:rsidTr="0078094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ROZUMIENIE TEKSTU SŁUCHANEGO /</w:t>
            </w:r>
          </w:p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CZYTANEGO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MÓWIENIA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INNE UMIEJĘTNOŚCI                                        I FORMYAKTYWNOŚCI</w:t>
            </w:r>
          </w:p>
        </w:tc>
      </w:tr>
      <w:tr w:rsidR="00086883" w:rsidTr="0078094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pPr>
              <w:autoSpaceDE w:val="0"/>
            </w:pPr>
            <w:r>
              <w:rPr>
                <w:color w:val="000000"/>
                <w:sz w:val="16"/>
                <w:szCs w:val="16"/>
              </w:rPr>
              <w:t xml:space="preserve">– uczeń </w:t>
            </w:r>
            <w:r>
              <w:rPr>
                <w:sz w:val="16"/>
                <w:szCs w:val="16"/>
              </w:rPr>
              <w:t>rozumie dużą część poleceń                            i niektóre wypowiedzi nauczyciela formułowane w języku niemieckim                               i poprawnie na nie reaguje,</w:t>
            </w:r>
          </w:p>
          <w:p w:rsidR="00086883" w:rsidRDefault="00086883" w:rsidP="00780941">
            <w:pPr>
              <w:autoSpaceDE w:val="0"/>
            </w:pPr>
            <w:r>
              <w:rPr>
                <w:sz w:val="16"/>
                <w:szCs w:val="16"/>
              </w:rPr>
              <w:t>– rozumie ze słuchu bardzo proste, krótkie wypowiedzi, artykułowane powoli                 i wyra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ź</w:t>
            </w:r>
            <w:r>
              <w:rPr>
                <w:sz w:val="16"/>
                <w:szCs w:val="16"/>
              </w:rPr>
              <w:t>nie,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rozumie teksty słuchane i pisane                   w mniej więcej 60%,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na bazie wysłuchanego / przeczytanego tekstu określa jego główną myśl </w:t>
            </w:r>
            <w:r>
              <w:rPr>
                <w:sz w:val="16"/>
                <w:szCs w:val="16"/>
              </w:rPr>
              <w:t xml:space="preserve">oraz wyszukuje dużą część informacji w prostych </w:t>
            </w:r>
            <w:r>
              <w:rPr>
                <w:sz w:val="16"/>
                <w:szCs w:val="16"/>
              </w:rPr>
              <w:lastRenderedPageBreak/>
              <w:t>wypowiedziach.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lastRenderedPageBreak/>
              <w:t>– uczeń wypowiada się, stosując pojedyncze słowa                  i struktury gramatyczne zawarte w programie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reaguje ustnie                      w prosty sposób               w niektórych sytuacjach,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popełnia błędy </w:t>
            </w:r>
            <w:r>
              <w:rPr>
                <w:sz w:val="16"/>
                <w:szCs w:val="16"/>
              </w:rPr>
              <w:t xml:space="preserve">świadczące                      o niepełnym opanowaniu struktur leksykalnych                            i gramatycznych,                 co </w:t>
            </w:r>
            <w:r>
              <w:rPr>
                <w:color w:val="000000"/>
                <w:sz w:val="16"/>
                <w:szCs w:val="16"/>
              </w:rPr>
              <w:t>czasami zakłóca komunikację,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wypowiedzi są                   w większości zgodne            z tematem,</w:t>
            </w:r>
          </w:p>
          <w:p w:rsidR="00086883" w:rsidRDefault="00086883" w:rsidP="00780941">
            <w:r>
              <w:rPr>
                <w:sz w:val="16"/>
                <w:szCs w:val="16"/>
              </w:rPr>
              <w:t xml:space="preserve">– wypowiedzi są </w:t>
            </w:r>
            <w:r>
              <w:rPr>
                <w:sz w:val="16"/>
                <w:szCs w:val="16"/>
              </w:rPr>
              <w:lastRenderedPageBreak/>
              <w:t>zrozumiałe pomimo błędów w wymowie niektórych wyrazów               i w intonacji.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sz w:val="16"/>
                <w:szCs w:val="16"/>
              </w:rPr>
              <w:lastRenderedPageBreak/>
              <w:t xml:space="preserve">– </w:t>
            </w:r>
            <w:r>
              <w:rPr>
                <w:color w:val="000000"/>
                <w:sz w:val="16"/>
                <w:szCs w:val="16"/>
              </w:rPr>
              <w:t xml:space="preserve">uczeń </w:t>
            </w:r>
            <w:r>
              <w:rPr>
                <w:sz w:val="16"/>
                <w:szCs w:val="16"/>
              </w:rPr>
              <w:t>redaguje krótsze teksty użytkowe, takie jak pocztówka, e-mail, stosując tylko część środków wyrazu charakterystycznych dla wymaganej formy wypowiedzi oraz                        z większymi niedopatrzeniami dobierając słownictwo pozwalające na przekaz jedynie najważniejszych informacji,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reaguje w prostej formie pisemnej w niektórych</w:t>
            </w:r>
            <w:r>
              <w:rPr>
                <w:color w:val="000000"/>
                <w:sz w:val="16"/>
                <w:szCs w:val="16"/>
              </w:rPr>
              <w:t xml:space="preserve"> sytuacjach,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są w większości zgodne z tematem,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zawierają</w:t>
            </w:r>
            <w:r>
              <w:rPr>
                <w:sz w:val="16"/>
                <w:szCs w:val="16"/>
              </w:rPr>
              <w:t xml:space="preserve"> proste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słownictwo i struktury gramatyczne zawarte                   w programie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zawierają błędy gramatyczne, ortograficzne                                i interpunkcyjne, które częściowo utrudniają zrozumienie tekstu,</w:t>
            </w:r>
          </w:p>
          <w:p w:rsidR="00086883" w:rsidRDefault="00086883" w:rsidP="00780941">
            <w:r>
              <w:rPr>
                <w:sz w:val="16"/>
                <w:szCs w:val="16"/>
              </w:rPr>
              <w:t xml:space="preserve">– wypowiedzi pisemne zawierają liczne powtórzenia leksykalne                  i mało urozmaicone </w:t>
            </w:r>
            <w:r>
              <w:rPr>
                <w:color w:val="000000"/>
                <w:sz w:val="16"/>
                <w:szCs w:val="16"/>
              </w:rPr>
              <w:t>struktury gramatyczne oraz składniowe.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lastRenderedPageBreak/>
              <w:t xml:space="preserve">– uczeń poprawnie </w:t>
            </w:r>
            <w:r>
              <w:rPr>
                <w:sz w:val="16"/>
                <w:szCs w:val="16"/>
              </w:rPr>
              <w:t>stosuje tylko niektóre</w:t>
            </w:r>
            <w:r>
              <w:rPr>
                <w:color w:val="000000"/>
                <w:sz w:val="16"/>
                <w:szCs w:val="16"/>
              </w:rPr>
              <w:t xml:space="preserve"> proste struktury gramatyczne zawarte                    w programie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stosuje niewielki zasób słów zawarty                  w programie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buduje proste zdania,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sporadycznie buduje spójne zdania.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opanował materiał objęty programem nauczania w danej klasie na poziomie podstawowym,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 miarę systematycznie uczestniczy w zajęciach, ale nie zawsze odrabia zadania domowe,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z prac klasowych uzyskuje 50%–69% punktów,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uzyskał większość ocen cząstkowych dostatecznych,</w:t>
            </w:r>
          </w:p>
          <w:p w:rsidR="00086883" w:rsidRDefault="00086883" w:rsidP="00780941">
            <w:pPr>
              <w:autoSpaceDE w:val="0"/>
            </w:pPr>
            <w:r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współdziała w grupie, np.                     w lekcyjnych                                      i pozalekcyjnych j</w:t>
            </w:r>
            <w:r>
              <w:rPr>
                <w:rFonts w:ascii="TimesNewRoman" w:eastAsia="TimesNewRoman" w:hAnsi="TimesNewRoman" w:cs="TimesNewRoman" w:hint="eastAsia"/>
                <w:sz w:val="16"/>
                <w:szCs w:val="16"/>
              </w:rPr>
              <w:t>ę</w:t>
            </w:r>
            <w:proofErr w:type="spellStart"/>
            <w:r>
              <w:rPr>
                <w:sz w:val="16"/>
                <w:szCs w:val="16"/>
              </w:rPr>
              <w:t>zykowych</w:t>
            </w:r>
            <w:proofErr w:type="spellEnd"/>
            <w:r>
              <w:rPr>
                <w:sz w:val="16"/>
                <w:szCs w:val="16"/>
              </w:rPr>
              <w:t xml:space="preserve"> pracach projektowych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zna najważniejsze informacje na temat krajów niemieckojęzycznych                       </w:t>
            </w:r>
            <w:r>
              <w:rPr>
                <w:rFonts w:eastAsia="TimesNewRoman"/>
                <w:sz w:val="16"/>
                <w:szCs w:val="16"/>
              </w:rPr>
              <w:t>z uwzględnieniem kontekstu lokalnego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86883" w:rsidRDefault="00086883" w:rsidP="00086883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51"/>
        <w:gridCol w:w="1756"/>
        <w:gridCol w:w="1876"/>
        <w:gridCol w:w="1873"/>
        <w:gridCol w:w="1942"/>
      </w:tblGrid>
      <w:tr w:rsidR="00086883" w:rsidTr="00780941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</w:rPr>
              <w:t>OCENA DOPUSZCZAJĄCA</w:t>
            </w:r>
          </w:p>
        </w:tc>
      </w:tr>
      <w:tr w:rsidR="00086883" w:rsidTr="00780941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ROZUMIENIE TEKSTU SŁUCHANEGO /</w:t>
            </w:r>
          </w:p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CZYTANEGO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INNE UMIEJĘTNOŚCI                  I FORMY AKTYWNOŚCI</w:t>
            </w:r>
          </w:p>
        </w:tc>
      </w:tr>
      <w:tr w:rsidR="00086883" w:rsidTr="00780941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uczeń rozumie tylko nieliczne polecenia                   i wypowiedzi nauczyciela formułowane w języku niemieckim i nie zawsze poprawnie na nie reaguje,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rozumie teksty słuchane i pisane                   w mniej więcej 40%,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na bazie wysłuchanego / przeczytanego tekstu wyszukuje tylko niektóre informacje              w prostych wypowiedziach,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rozumie ogólny sens tylko niektórych tekstów słuchanych bądź pisanych.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wypowiada się, stosując pojedyncze słowa i struktury gramatyczne zawarte    w programie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popełnia liczne błędy </w:t>
            </w:r>
            <w:r>
              <w:rPr>
                <w:sz w:val="16"/>
                <w:szCs w:val="16"/>
              </w:rPr>
              <w:t>świadczące                        o nieznajomości struktur leksykalnych                 i gramatycznych,</w:t>
            </w:r>
            <w:r>
              <w:rPr>
                <w:color w:val="000000"/>
                <w:sz w:val="16"/>
                <w:szCs w:val="16"/>
              </w:rPr>
              <w:t xml:space="preserve">                co zakłóca komunikację,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są niepoprawne fonetycznie.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 xml:space="preserve">uczeń </w:t>
            </w:r>
            <w:r>
              <w:rPr>
                <w:sz w:val="16"/>
                <w:szCs w:val="16"/>
              </w:rPr>
              <w:t>w sposób bardzo uproszczony redaguje krótsze teksty użytkowe, nie stosując środków wyrazu charakterystycznych dla wymaganej formy wypowiedzi oraz niewłaściwie dobierając słownictwo pozwalające na przekaz jedynie niewielkiej ilości informacji,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są tylko częściowo zgodne               z tematem,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wypowiedzi pisemne </w:t>
            </w:r>
            <w:r>
              <w:rPr>
                <w:sz w:val="16"/>
                <w:szCs w:val="16"/>
              </w:rPr>
              <w:t>zawierają ubogie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słownictwo i struktury gramatyczne zawarte                w programie nauczania,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wypowiedzi pisemne zawierają liczne błędy gramatyczne, ortograficzne                        i interpunkcyjne, które                w znacznej mierze</w:t>
            </w:r>
            <w:r>
              <w:rPr>
                <w:color w:val="000000"/>
                <w:sz w:val="16"/>
                <w:szCs w:val="16"/>
              </w:rPr>
              <w:t xml:space="preserve"> zakłócają zrozumienie tekstu.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nie stosuje poprawnie struktur gramatycznych zawartych w programie nauczania,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stosuje bardzo niewielki zasób słów zawarty w programie nauczania,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buduje proste zdania, które nie są spójne,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dobór słownictwa nie zawsze odpowiada tematowi.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nie opanował materiału objętego programem nauczania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w danej klasie na poziomie </w:t>
            </w:r>
            <w:r>
              <w:rPr>
                <w:sz w:val="16"/>
                <w:szCs w:val="16"/>
              </w:rPr>
              <w:t>podstawowym,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nie uczestniczy systematycznie ani aktywnie w zajęciach                     i tylko sporadycznie</w:t>
            </w:r>
            <w:r>
              <w:rPr>
                <w:color w:val="000000"/>
                <w:sz w:val="16"/>
                <w:szCs w:val="16"/>
              </w:rPr>
              <w:t xml:space="preserve"> odrabia zadania domowe,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z prac klasowych uzyskuje 36%–49% punktów,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uzyskał większość ocen cząstkowych dopuszczających,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zna tylko niektóre informacje na temat krajów niemieckojęzycznych                     i potrafi porównać je                  z tradycjami własnego kraju.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86883" w:rsidRDefault="00086883" w:rsidP="00086883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70"/>
        <w:gridCol w:w="1776"/>
        <w:gridCol w:w="1776"/>
        <w:gridCol w:w="1892"/>
        <w:gridCol w:w="1984"/>
      </w:tblGrid>
      <w:tr w:rsidR="00086883" w:rsidTr="00780941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</w:rPr>
              <w:t>OCENA NIEDOSTATECZNA</w:t>
            </w:r>
          </w:p>
        </w:tc>
      </w:tr>
      <w:tr w:rsidR="00086883" w:rsidTr="0078094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ROZUMIENIE TEKSTU SŁUCHANEGO /</w:t>
            </w:r>
          </w:p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CZYTANEGO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MÓWIENIA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83" w:rsidRDefault="00086883" w:rsidP="0078094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INNE UMIEJĘTNOŚCI                 I FORMY AKTYWNOŚCI</w:t>
            </w:r>
          </w:p>
        </w:tc>
      </w:tr>
      <w:tr w:rsidR="00086883" w:rsidTr="0078094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sz w:val="16"/>
                <w:szCs w:val="16"/>
              </w:rPr>
              <w:t>– uczeń w większości nie rozumie poleceń                        i wypowiedzi nauczyciela formułowanych                      w języku niemieckim,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nie rozumie tekstów słuchanych i pisanych nawet w 30%,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na bazie wysłuchanego / przeczytanego tekstu nie potrafi wyszukać potrzebnych informacji,</w:t>
            </w:r>
          </w:p>
          <w:p w:rsidR="00086883" w:rsidRDefault="00086883" w:rsidP="00780941">
            <w:r>
              <w:rPr>
                <w:sz w:val="16"/>
                <w:szCs w:val="16"/>
              </w:rPr>
              <w:t xml:space="preserve">– nie rozumie ogólnego sensu prostych tekstów </w:t>
            </w:r>
            <w:r>
              <w:rPr>
                <w:sz w:val="16"/>
                <w:szCs w:val="16"/>
              </w:rPr>
              <w:lastRenderedPageBreak/>
              <w:t>słuchanych bądź pisanych.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lastRenderedPageBreak/>
              <w:t>– uczeń nie potrafi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wypowiedzieć się na określony temat ani odpowiedzieć na bardzo proste pytania nauczyciela,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popełnia liczne błędy,  które uniemożliwiają komunikację,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wymowa i intonacja uniemożliwiają zrozumienie.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 xml:space="preserve">uczeń </w:t>
            </w:r>
            <w:r>
              <w:rPr>
                <w:sz w:val="16"/>
                <w:szCs w:val="16"/>
              </w:rPr>
              <w:t>nie opanował zasad redagowania tekstów użytkowych,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wypowiedzi pisemne nie są zgodne                    z tematem,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wypowiedzi pisemne nie zawierają podstawowego słownictwa ani struktur gramatycznych zawartych </w:t>
            </w:r>
            <w:r>
              <w:rPr>
                <w:sz w:val="16"/>
                <w:szCs w:val="16"/>
              </w:rPr>
              <w:t>w programie nauczania,</w:t>
            </w:r>
          </w:p>
          <w:p w:rsidR="00086883" w:rsidRDefault="00086883" w:rsidP="00780941">
            <w:r>
              <w:rPr>
                <w:sz w:val="16"/>
                <w:szCs w:val="16"/>
              </w:rPr>
              <w:t xml:space="preserve">– wypowiedzi pisemne zawierają liczne błędy </w:t>
            </w:r>
            <w:r>
              <w:rPr>
                <w:sz w:val="16"/>
                <w:szCs w:val="16"/>
              </w:rPr>
              <w:lastRenderedPageBreak/>
              <w:t xml:space="preserve">gramatyczne, ortograficzne                           i interpunkcyjne, </w:t>
            </w:r>
            <w:r>
              <w:rPr>
                <w:color w:val="000000"/>
                <w:sz w:val="16"/>
                <w:szCs w:val="16"/>
              </w:rPr>
              <w:t>które uniemożliwiają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zrozumienie tekstu,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 xml:space="preserve">– wypowiedzi są chaotyczne, niespójne, 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uczeń nie potrafi zbudować prostego zdania.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lastRenderedPageBreak/>
              <w:t>– uczeń nie stosuje poprawnie struktur gramatycznych zawartych w programie nauczania, co świadczy    o ich nieznajomości,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stosuje pojedyncze słowa, co uniemożliwia komunikację,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nie buduje spójnych zdań,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zasób słownictwa jest bardzo ubogi i nie zawsze zgodny                       z tematem.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83" w:rsidRDefault="00086883" w:rsidP="00780941">
            <w:r>
              <w:rPr>
                <w:color w:val="000000"/>
                <w:sz w:val="16"/>
                <w:szCs w:val="16"/>
              </w:rPr>
              <w:lastRenderedPageBreak/>
              <w:t xml:space="preserve">– uczeń nie opanował materiału objętego programem nauczania                w danej klasie na poziomie </w:t>
            </w:r>
            <w:r>
              <w:rPr>
                <w:sz w:val="16"/>
                <w:szCs w:val="16"/>
              </w:rPr>
              <w:t>podstawowym,</w:t>
            </w:r>
          </w:p>
          <w:p w:rsidR="00086883" w:rsidRDefault="00086883" w:rsidP="00780941">
            <w:r>
              <w:rPr>
                <w:sz w:val="16"/>
                <w:szCs w:val="16"/>
              </w:rPr>
              <w:t>– nie uczestniczy systematycznie ani aktywnie w zajęciach i</w:t>
            </w:r>
            <w:r>
              <w:rPr>
                <w:color w:val="000000"/>
                <w:sz w:val="16"/>
                <w:szCs w:val="16"/>
              </w:rPr>
              <w:t xml:space="preserve"> nie odrabia prac domowych,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z prac klasowych nie uzyskuje nawet 36% punktów,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t>– uzyskał większość ocen cząstkowych niedostatecznych,</w:t>
            </w:r>
          </w:p>
          <w:p w:rsidR="00086883" w:rsidRDefault="00086883" w:rsidP="00780941">
            <w:r>
              <w:rPr>
                <w:color w:val="000000"/>
                <w:sz w:val="16"/>
                <w:szCs w:val="16"/>
              </w:rPr>
              <w:lastRenderedPageBreak/>
              <w:t>– nie opanował najbardziej podstawowych informacji na temat krajów niemieckojęzycznych.</w:t>
            </w: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  <w:p w:rsidR="00086883" w:rsidRDefault="00086883" w:rsidP="0078094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86883" w:rsidRDefault="00086883" w:rsidP="00086883">
      <w:pPr>
        <w:pStyle w:val="Nagwek2"/>
        <w:jc w:val="both"/>
      </w:pPr>
    </w:p>
    <w:p w:rsidR="00086883" w:rsidRDefault="00086883" w:rsidP="00086883">
      <w:pPr>
        <w:pStyle w:val="Nagwek2"/>
        <w:jc w:val="both"/>
      </w:pPr>
      <w:r>
        <w:t>VII. Sposoby informowania uczniów i rodziców o postępach w nauce</w:t>
      </w:r>
    </w:p>
    <w:p w:rsidR="00086883" w:rsidRDefault="00086883" w:rsidP="00086883">
      <w:pPr>
        <w:ind w:firstLine="708"/>
        <w:jc w:val="both"/>
        <w:rPr>
          <w:b/>
          <w:bCs/>
        </w:rPr>
      </w:pPr>
    </w:p>
    <w:p w:rsidR="00086883" w:rsidRDefault="00086883" w:rsidP="00086883">
      <w:pPr>
        <w:jc w:val="both"/>
      </w:pPr>
      <w:r>
        <w:rPr>
          <w:u w:val="single"/>
        </w:rPr>
        <w:t>Sposoby informowania uczniów:</w:t>
      </w:r>
    </w:p>
    <w:p w:rsidR="00086883" w:rsidRDefault="00086883" w:rsidP="00086883">
      <w:pPr>
        <w:spacing w:before="280" w:after="280"/>
        <w:jc w:val="both"/>
      </w:pPr>
      <w:r>
        <w:t>Na początku każdego roku szkolnego nauczyciel zapoznaje uczniów z PSO (informuje                   o wymaganiach edukacyjnych wynikających z realizowanego przez siebie programu nauczania oraz sposobach sprawdzania osiągnięć uczniów). Oceny cząstkowe są jawne.</w:t>
      </w:r>
    </w:p>
    <w:p w:rsidR="00086883" w:rsidRDefault="00086883" w:rsidP="00086883">
      <w:pPr>
        <w:spacing w:before="280" w:after="280"/>
        <w:jc w:val="both"/>
      </w:pPr>
      <w:r>
        <w:t xml:space="preserve">Prace klasowe i kartkówki uczeń otrzymuje do wglądu na lekcji, potem są one przechowywane w szkole do końca danego roku szkolnego. </w:t>
      </w:r>
    </w:p>
    <w:p w:rsidR="00086883" w:rsidRDefault="00086883" w:rsidP="00086883">
      <w:pPr>
        <w:spacing w:before="280" w:after="280"/>
        <w:jc w:val="both"/>
      </w:pPr>
      <w:r>
        <w:rPr>
          <w:u w:val="single"/>
        </w:rPr>
        <w:t>Sposoby informowania rodziców:</w:t>
      </w:r>
    </w:p>
    <w:p w:rsidR="00086883" w:rsidRDefault="00086883" w:rsidP="00086883">
      <w:pPr>
        <w:spacing w:before="280" w:after="280"/>
        <w:jc w:val="both"/>
      </w:pPr>
      <w:r>
        <w:t xml:space="preserve">O ocenach cząstkowych lub końcowych oraz postępach ucznia w nauce i zachowaniu na lekcji informuje się rodziców na zebraniach rodzicielskich lub w czasie indywidualnych spotkań z rodzicami, udostępniając zestawienie ocen. </w:t>
      </w:r>
    </w:p>
    <w:p w:rsidR="00086883" w:rsidRDefault="00086883" w:rsidP="00086883">
      <w:r>
        <w:t>Na prośbę rodzica nauczyciel udostępnia do wglądu w szkole prace klasowe i kartkówki ucznia.</w:t>
      </w:r>
      <w:r>
        <w:rPr>
          <w:b/>
        </w:rPr>
        <w:t xml:space="preserve"> </w:t>
      </w:r>
    </w:p>
    <w:p w:rsidR="00086883" w:rsidRDefault="00086883" w:rsidP="00086883">
      <w:pPr>
        <w:jc w:val="center"/>
      </w:pPr>
      <w:r>
        <w:rPr>
          <w:b/>
        </w:rPr>
        <w:t>Zasady obowiązujące na lekcjach języka niemieckiego.</w:t>
      </w:r>
    </w:p>
    <w:p w:rsidR="00086883" w:rsidRDefault="00086883" w:rsidP="00086883">
      <w:pPr>
        <w:jc w:val="center"/>
        <w:rPr>
          <w:b/>
        </w:rPr>
      </w:pPr>
    </w:p>
    <w:p w:rsidR="00086883" w:rsidRDefault="00086883" w:rsidP="00086883">
      <w:pPr>
        <w:numPr>
          <w:ilvl w:val="0"/>
          <w:numId w:val="3"/>
        </w:numPr>
      </w:pPr>
      <w:r>
        <w:t>Do odpowiedzi ustnej – materiał z 3 ostatnich lekcji;</w:t>
      </w:r>
    </w:p>
    <w:p w:rsidR="00086883" w:rsidRDefault="00086883" w:rsidP="00086883">
      <w:pPr>
        <w:numPr>
          <w:ilvl w:val="0"/>
          <w:numId w:val="3"/>
        </w:numPr>
      </w:pPr>
      <w:r>
        <w:t>Obowiązkowo odrabiać prace domowe;</w:t>
      </w:r>
    </w:p>
    <w:p w:rsidR="00086883" w:rsidRDefault="00086883" w:rsidP="00086883">
      <w:pPr>
        <w:ind w:left="708"/>
      </w:pPr>
      <w:r>
        <w:t>Brak pracy domowej – zgłosić nieprzygotowanie podczas sprawdzania obecności;</w:t>
      </w:r>
    </w:p>
    <w:p w:rsidR="00086883" w:rsidRDefault="00086883" w:rsidP="00086883">
      <w:pPr>
        <w:ind w:left="708"/>
      </w:pPr>
      <w:r>
        <w:t>W semestrze – dwa nieprzygotowania;</w:t>
      </w:r>
    </w:p>
    <w:p w:rsidR="00086883" w:rsidRDefault="00086883" w:rsidP="00086883">
      <w:pPr>
        <w:ind w:left="708"/>
      </w:pPr>
      <w:r>
        <w:t>Za brak pracy domowej „minus” lub „niedostateczny”;</w:t>
      </w:r>
    </w:p>
    <w:p w:rsidR="00086883" w:rsidRDefault="00086883" w:rsidP="00086883">
      <w:pPr>
        <w:ind w:left="708"/>
      </w:pPr>
      <w:r>
        <w:t>Cztery zebrane „minusy” to „niedostateczny” (1);</w:t>
      </w:r>
    </w:p>
    <w:p w:rsidR="00086883" w:rsidRDefault="00086883" w:rsidP="00086883">
      <w:pPr>
        <w:ind w:left="708"/>
      </w:pPr>
      <w:r>
        <w:t>Cztery zebrane „plusy” to „bardzo dobry” (5);</w:t>
      </w:r>
    </w:p>
    <w:p w:rsidR="00086883" w:rsidRDefault="00086883" w:rsidP="00086883">
      <w:pPr>
        <w:numPr>
          <w:ilvl w:val="0"/>
          <w:numId w:val="3"/>
        </w:numPr>
      </w:pPr>
      <w:r>
        <w:t>Kartkówka nie musi być zapowiadana;</w:t>
      </w:r>
    </w:p>
    <w:p w:rsidR="00086883" w:rsidRDefault="00086883" w:rsidP="00086883">
      <w:pPr>
        <w:numPr>
          <w:ilvl w:val="0"/>
          <w:numId w:val="3"/>
        </w:numPr>
      </w:pPr>
      <w:r>
        <w:t>Klasówki są obowiązkowe, (tzn. nienapisana klasówka = „jedynka”);</w:t>
      </w:r>
    </w:p>
    <w:p w:rsidR="00086883" w:rsidRDefault="00086883" w:rsidP="00086883">
      <w:pPr>
        <w:numPr>
          <w:ilvl w:val="0"/>
          <w:numId w:val="3"/>
        </w:numPr>
      </w:pPr>
      <w:r>
        <w:t>„Jedynkę” z kartkówki i klasówki można poprawić po wcześniejszym uzgodnieniu                              z nauczycielem;</w:t>
      </w:r>
    </w:p>
    <w:p w:rsidR="00086883" w:rsidRDefault="00086883" w:rsidP="00086883">
      <w:pPr>
        <w:numPr>
          <w:ilvl w:val="0"/>
          <w:numId w:val="3"/>
        </w:numPr>
      </w:pPr>
      <w:r>
        <w:t>Za aktywność dostaje się oceny (od 1 do 6) lub plusy/ minusy;</w:t>
      </w:r>
    </w:p>
    <w:p w:rsidR="00086883" w:rsidRDefault="00086883" w:rsidP="00086883">
      <w:pPr>
        <w:pStyle w:val="NormalnyWeb"/>
        <w:numPr>
          <w:ilvl w:val="0"/>
          <w:numId w:val="3"/>
        </w:numPr>
        <w:spacing w:before="0"/>
        <w:jc w:val="both"/>
      </w:pPr>
      <w:r>
        <w:rPr>
          <w:b/>
        </w:rPr>
        <w:t xml:space="preserve">Przy wystawianiu oceny „końcowej” bierze się pod uwagę przede wszystkim pracę ucznia na lekcji oraz włożony wysiłek czyli aktywność. </w:t>
      </w:r>
    </w:p>
    <w:p w:rsidR="00086883" w:rsidRDefault="00086883" w:rsidP="00086883">
      <w:pPr>
        <w:spacing w:before="280" w:after="280"/>
        <w:jc w:val="both"/>
        <w:rPr>
          <w:b/>
        </w:rPr>
      </w:pPr>
    </w:p>
    <w:p w:rsidR="00086883" w:rsidRDefault="00086883" w:rsidP="00086883">
      <w:pPr>
        <w:jc w:val="right"/>
      </w:pPr>
      <w:r>
        <w:t xml:space="preserve"> </w:t>
      </w:r>
    </w:p>
    <w:p w:rsidR="00086883" w:rsidRDefault="00086883" w:rsidP="00086883">
      <w:pPr>
        <w:jc w:val="right"/>
      </w:pPr>
      <w:r>
        <w:t xml:space="preserve"> Marta Boguszewska-Nitkiewicz</w:t>
      </w:r>
    </w:p>
    <w:p w:rsidR="00B4142F" w:rsidRDefault="00B4142F" w:rsidP="00086883">
      <w:pPr>
        <w:jc w:val="right"/>
      </w:pPr>
      <w:r>
        <w:t>Agnieszka Jacewicz</w:t>
      </w:r>
    </w:p>
    <w:p w:rsidR="00170F05" w:rsidRDefault="00170F05"/>
    <w:sectPr w:rsidR="00170F05" w:rsidSect="0017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3"/>
    <w:rsid w:val="00086883"/>
    <w:rsid w:val="00170F05"/>
    <w:rsid w:val="00435E2C"/>
    <w:rsid w:val="00487250"/>
    <w:rsid w:val="00552CBB"/>
    <w:rsid w:val="00691BB0"/>
    <w:rsid w:val="0073133C"/>
    <w:rsid w:val="00780941"/>
    <w:rsid w:val="00963EAE"/>
    <w:rsid w:val="009B4884"/>
    <w:rsid w:val="00B4142F"/>
    <w:rsid w:val="00C00606"/>
    <w:rsid w:val="00C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F7439-FBEE-4797-8E89-62AA4369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8688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8688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8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868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868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68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086883"/>
    <w:pPr>
      <w:spacing w:before="280" w:after="2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5602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cp:lastPrinted>2019-10-20T17:23:00Z</cp:lastPrinted>
  <dcterms:created xsi:type="dcterms:W3CDTF">2019-10-20T19:46:00Z</dcterms:created>
  <dcterms:modified xsi:type="dcterms:W3CDTF">2019-10-20T19:46:00Z</dcterms:modified>
</cp:coreProperties>
</file>