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2E" w:rsidRDefault="001B402E" w:rsidP="001B402E">
      <w:r>
        <w:t>Zdalne nauczanie od 8.06.-10.06. oraz 18-19.06.</w:t>
      </w:r>
      <w:bookmarkStart w:id="0" w:name="_GoBack"/>
      <w:bookmarkEnd w:id="0"/>
    </w:p>
    <w:p w:rsidR="001B402E" w:rsidRDefault="001B402E"/>
    <w:p w:rsidR="00B32D3D" w:rsidRDefault="00C23087">
      <w:r>
        <w:t>HIS</w:t>
      </w:r>
      <w:r w:rsidR="00D4069D">
        <w:t>T</w:t>
      </w:r>
      <w:r>
        <w:t>O</w:t>
      </w:r>
      <w:r w:rsidR="00D4069D">
        <w:t>RIA KLASA 7A</w:t>
      </w:r>
    </w:p>
    <w:p w:rsidR="00D4069D" w:rsidRDefault="00D4069D">
      <w:r>
        <w:t>Temat 1-2. Utrwalamy zdobyte w klasie 7 wiadomości- Europa i ziemie polskie w latach 1815-1939.</w:t>
      </w:r>
      <w:r>
        <w:br/>
        <w:t>Napisz odpowiedzi i utrwal:</w:t>
      </w:r>
      <w:r>
        <w:br/>
        <w:t>1. Walka Polaków o niepodległość (czas trwania, przyczyny i skutki powstań, dowódcy):</w:t>
      </w:r>
      <w:r>
        <w:br/>
        <w:t>-Wiosna Ludów na ziemiach polskich</w:t>
      </w:r>
      <w:r>
        <w:br/>
        <w:t xml:space="preserve">-powstanie listopadowe </w:t>
      </w:r>
      <w:r>
        <w:br/>
        <w:t>-powstanie krakowskie</w:t>
      </w:r>
      <w:r>
        <w:br/>
        <w:t>-powstanie styczniowe</w:t>
      </w:r>
      <w:r>
        <w:br/>
        <w:t>2. Zjednoczenie Włoch i Niemiec. Wojna secesyjna</w:t>
      </w:r>
      <w:r w:rsidR="00D40DD0">
        <w:t xml:space="preserve"> (czas trwania, postacie).</w:t>
      </w:r>
      <w:r w:rsidR="00D40DD0">
        <w:br/>
        <w:t>3. Pr</w:t>
      </w:r>
      <w:r>
        <w:t xml:space="preserve">zyczyny wybuchu, przebieg i skutki I wojny światowej. </w:t>
      </w:r>
      <w:r>
        <w:br/>
        <w:t>4. II Rzeczpospolita – odzyskanie niepodległości, walka o granice, postacie, polityka zagraniczna.</w:t>
      </w:r>
      <w:r>
        <w:br/>
        <w:t>Wszyscy uczniowie uzupełniają, ale odsyłają prace wybrane przeze mnie osoby.</w:t>
      </w:r>
    </w:p>
    <w:p w:rsidR="00D4069D" w:rsidRDefault="00D4069D"/>
    <w:p w:rsidR="00D4069D" w:rsidRDefault="00D4069D">
      <w:r>
        <w:t>JĘZYK POLSKI KLASA 7A</w:t>
      </w:r>
    </w:p>
    <w:p w:rsidR="00D4069D" w:rsidRDefault="00D4069D">
      <w:r>
        <w:t>Temat 1. Homonimy.</w:t>
      </w:r>
      <w:r>
        <w:br/>
        <w:t>1. Wyjaśnij pojęcie homonimu.</w:t>
      </w:r>
      <w:r>
        <w:br/>
        <w:t>2. Ćwicz umiejętność poszukiwania homonimów w tekście – podr. „Gramatyka i stylistyka”.</w:t>
      </w:r>
    </w:p>
    <w:p w:rsidR="00D4069D" w:rsidRDefault="00D4069D">
      <w:r>
        <w:t>Temat 2. Imiesłowowy równoważnik zdania.</w:t>
      </w:r>
      <w:r>
        <w:br/>
        <w:t>1. Przeczytaj informacje wprowadzające, ustnie wykonaj ćwiczenia utrwalające str.43-45 „Gramatyka i stylistyka”.</w:t>
      </w:r>
    </w:p>
    <w:p w:rsidR="00D40DD0" w:rsidRDefault="00D4069D">
      <w:r>
        <w:t>Temat 3. Po drugiej stronie… Obraz Boga i zaświatów w tekstach kultury.</w:t>
      </w:r>
      <w:r>
        <w:br/>
        <w:t xml:space="preserve">1. Poznaj autora str. 186, przeczytaj wiersz str. 187. </w:t>
      </w:r>
      <w:r>
        <w:br/>
        <w:t>2. Wykonaj ćw. 1,2,3,4,6/str.187.</w:t>
      </w:r>
      <w:r w:rsidR="00D40DD0">
        <w:br/>
      </w:r>
      <w:r w:rsidR="00D40DD0">
        <w:t>Wszyscy uczniowie uzupełniają, ale odsyłają p</w:t>
      </w:r>
      <w:r w:rsidR="00D40DD0">
        <w:t>race wybrane przeze mnie osoby.</w:t>
      </w:r>
    </w:p>
    <w:p w:rsidR="00D4069D" w:rsidRDefault="00D4069D">
      <w:r>
        <w:t>Temat 4-5. Poezja Jana Lechonia.</w:t>
      </w:r>
      <w:r>
        <w:br/>
        <w:t>1. Poznaj autora str.198.</w:t>
      </w:r>
      <w:r>
        <w:br/>
        <w:t>2. Przeczytaj utwo</w:t>
      </w:r>
      <w:r w:rsidR="00D40DD0">
        <w:t>ry str.199, str.201,str.202, i ustnie odpowiedz na pytania: 1,8/str.200, ćw.1,2,3/str.201 i 1,2,6/203.</w:t>
      </w:r>
    </w:p>
    <w:p w:rsidR="00D40DD0" w:rsidRDefault="00D40DD0"/>
    <w:sectPr w:rsidR="00D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D"/>
    <w:rsid w:val="001B402E"/>
    <w:rsid w:val="003D1AB6"/>
    <w:rsid w:val="00A648E4"/>
    <w:rsid w:val="00A65861"/>
    <w:rsid w:val="00B32D3D"/>
    <w:rsid w:val="00C23087"/>
    <w:rsid w:val="00D4069D"/>
    <w:rsid w:val="00D40DD0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1154"/>
  <w15:chartTrackingRefBased/>
  <w15:docId w15:val="{96BBB361-1D2A-42B3-B06B-CC5D59F0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2020-06-07T11:29:00Z</dcterms:created>
  <dcterms:modified xsi:type="dcterms:W3CDTF">2020-06-07T11:49:00Z</dcterms:modified>
</cp:coreProperties>
</file>